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22D6CE" w14:textId="77777777" w:rsidR="00C93FDB" w:rsidRDefault="00C93FDB" w:rsidP="00C93FDB">
      <w:pPr>
        <w:rPr>
          <w:rStyle w:val="eop"/>
          <w:rFonts w:ascii="Arial" w:hAnsi="Arial" w:cs="Arial"/>
          <w:color w:val="0070C0"/>
          <w:shd w:val="clear" w:color="auto" w:fill="FFFFFF"/>
        </w:rPr>
      </w:pPr>
      <w:bookmarkStart w:id="0" w:name="_GoBack"/>
      <w:bookmarkEnd w:id="0"/>
      <w:r>
        <w:rPr>
          <w:rStyle w:val="normaltextrun"/>
          <w:rFonts w:ascii="Arial" w:hAnsi="Arial" w:cs="Arial"/>
          <w:color w:val="0070C0"/>
          <w:shd w:val="clear" w:color="auto" w:fill="FFFFFF"/>
        </w:rPr>
        <w:t xml:space="preserve">If you can’t see the details on the DIN front cover below, go to </w:t>
      </w:r>
      <w:r>
        <w:rPr>
          <w:rStyle w:val="normaltextrun"/>
          <w:rFonts w:ascii="Arial" w:hAnsi="Arial" w:cs="Arial"/>
          <w:b/>
          <w:bCs/>
          <w:color w:val="0070C0"/>
          <w:shd w:val="clear" w:color="auto" w:fill="FFFFFF"/>
        </w:rPr>
        <w:t>Editing</w:t>
      </w:r>
      <w:r>
        <w:rPr>
          <w:rStyle w:val="normaltextrun"/>
          <w:rFonts w:ascii="Arial" w:hAnsi="Arial" w:cs="Arial"/>
          <w:color w:val="0070C0"/>
          <w:shd w:val="clear" w:color="auto" w:fill="FFFFFF"/>
        </w:rPr>
        <w:t xml:space="preserve"> (top right hand corner) and open in </w:t>
      </w:r>
      <w:r>
        <w:rPr>
          <w:rStyle w:val="normaltextrun"/>
          <w:rFonts w:ascii="Arial" w:hAnsi="Arial" w:cs="Arial"/>
          <w:b/>
          <w:bCs/>
          <w:color w:val="0070C0"/>
          <w:shd w:val="clear" w:color="auto" w:fill="FFFFFF"/>
        </w:rPr>
        <w:t>Viewing</w:t>
      </w:r>
      <w:r>
        <w:rPr>
          <w:rStyle w:val="normaltextrun"/>
          <w:rFonts w:ascii="Arial" w:hAnsi="Arial" w:cs="Arial"/>
          <w:color w:val="0070C0"/>
          <w:shd w:val="clear" w:color="auto" w:fill="FFFFFF"/>
        </w:rPr>
        <w:t xml:space="preserve"> mode.</w:t>
      </w:r>
      <w:r>
        <w:rPr>
          <w:rStyle w:val="eop"/>
          <w:rFonts w:ascii="Arial" w:hAnsi="Arial" w:cs="Arial"/>
          <w:color w:val="0070C0"/>
          <w:shd w:val="clear" w:color="auto" w:fill="FFFFFF"/>
        </w:rPr>
        <w:t> </w:t>
      </w:r>
    </w:p>
    <w:p w14:paraId="7FF2FCC9" w14:textId="27D8B5A4" w:rsidR="00782B43" w:rsidRDefault="00782B43" w:rsidP="00CA2B7C">
      <w:pPr>
        <w:rPr>
          <w:rFonts w:ascii="Arial" w:hAnsi="Arial" w:cs="Arial"/>
        </w:rPr>
      </w:pPr>
    </w:p>
    <w:p w14:paraId="3FBD098E" w14:textId="77777777" w:rsidR="00782B43" w:rsidRPr="00A93EE6" w:rsidRDefault="00782B43" w:rsidP="00CA2B7C">
      <w:pPr>
        <w:rPr>
          <w:rFonts w:ascii="Arial" w:hAnsi="Arial" w:cs="Arial"/>
        </w:rPr>
      </w:pPr>
    </w:p>
    <w:tbl>
      <w:tblPr>
        <w:tblW w:w="10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1E0" w:firstRow="1" w:lastRow="1" w:firstColumn="1" w:lastColumn="1" w:noHBand="0" w:noVBand="0"/>
      </w:tblPr>
      <w:tblGrid>
        <w:gridCol w:w="2108"/>
        <w:gridCol w:w="7900"/>
      </w:tblGrid>
      <w:tr w:rsidR="00CA2B7C" w:rsidRPr="00A93EE6" w14:paraId="5FC21B10" w14:textId="77777777" w:rsidTr="00930755">
        <w:trPr>
          <w:jc w:val="center"/>
        </w:trPr>
        <w:tc>
          <w:tcPr>
            <w:tcW w:w="10008" w:type="dxa"/>
            <w:gridSpan w:val="2"/>
            <w:shd w:val="clear" w:color="auto" w:fill="ADD8E6"/>
          </w:tcPr>
          <w:p w14:paraId="37D79110" w14:textId="77777777" w:rsidR="00CA2B7C" w:rsidRDefault="00CA2B7C" w:rsidP="0024211A">
            <w:pPr>
              <w:jc w:val="center"/>
              <w:rPr>
                <w:rFonts w:ascii="Arial" w:hAnsi="Arial" w:cs="Arial"/>
                <w:b/>
              </w:rPr>
            </w:pPr>
            <w:r w:rsidRPr="00A93EE6">
              <w:rPr>
                <w:rFonts w:ascii="Arial" w:hAnsi="Arial" w:cs="Arial"/>
                <w:b/>
              </w:rPr>
              <w:t>Defence Instructions and Notices</w:t>
            </w:r>
          </w:p>
          <w:p w14:paraId="63E4E8C1" w14:textId="77777777" w:rsidR="00CA2B7C" w:rsidRPr="00A93EE6" w:rsidRDefault="00CA2B7C" w:rsidP="0024211A">
            <w:pPr>
              <w:jc w:val="center"/>
              <w:rPr>
                <w:rFonts w:ascii="Arial" w:hAnsi="Arial" w:cs="Arial"/>
              </w:rPr>
            </w:pPr>
            <w:r w:rsidRPr="00A93EE6">
              <w:rPr>
                <w:rFonts w:ascii="Arial" w:hAnsi="Arial" w:cs="Arial"/>
              </w:rPr>
              <w:t>(</w:t>
            </w:r>
            <w:r w:rsidRPr="005D06B5">
              <w:rPr>
                <w:rFonts w:ascii="Arial" w:hAnsi="Arial" w:cs="Arial"/>
              </w:rPr>
              <w:t>Not to be communicated beyond Crown Servants, and Government contractors, without authority</w:t>
            </w:r>
            <w:r w:rsidRPr="00A93EE6">
              <w:rPr>
                <w:rFonts w:ascii="Arial" w:hAnsi="Arial" w:cs="Arial"/>
              </w:rPr>
              <w:t>)</w:t>
            </w:r>
          </w:p>
        </w:tc>
      </w:tr>
      <w:tr w:rsidR="00CA2B7C" w:rsidRPr="00A93EE6" w14:paraId="0124F4DB" w14:textId="77777777" w:rsidTr="00930755">
        <w:trPr>
          <w:jc w:val="center"/>
        </w:trPr>
        <w:tc>
          <w:tcPr>
            <w:tcW w:w="2108" w:type="dxa"/>
            <w:shd w:val="clear" w:color="auto" w:fill="ADD8E6"/>
          </w:tcPr>
          <w:p w14:paraId="349524AE" w14:textId="77777777" w:rsidR="00CA2B7C" w:rsidRPr="00A93EE6" w:rsidRDefault="00CA2B7C" w:rsidP="0024211A">
            <w:pPr>
              <w:jc w:val="right"/>
              <w:rPr>
                <w:rFonts w:ascii="Arial" w:hAnsi="Arial" w:cs="Arial"/>
                <w:b/>
              </w:rPr>
            </w:pPr>
            <w:r w:rsidRPr="00A93EE6">
              <w:rPr>
                <w:rFonts w:ascii="Arial" w:hAnsi="Arial" w:cs="Arial"/>
                <w:b/>
              </w:rPr>
              <w:t>Title</w:t>
            </w:r>
          </w:p>
        </w:tc>
        <w:sdt>
          <w:sdtPr>
            <w:rPr>
              <w:rFonts w:ascii="Arial" w:hAnsi="Arial" w:cs="Arial"/>
              <w:sz w:val="20"/>
              <w:szCs w:val="20"/>
            </w:rPr>
            <w:alias w:val="Title"/>
            <w:tag w:val=""/>
            <w:id w:val="1741833928"/>
            <w:lock w:val="sdtContentLocked"/>
            <w:placeholder>
              <w:docPart w:val="5FE61F347B134C9E8F88FB941AB77F94"/>
            </w:placeholder>
            <w:dataBinding w:prefixMappings="xmlns:ns0='http://purl.org/dc/elements/1.1/' xmlns:ns1='http://schemas.openxmlformats.org/package/2006/metadata/core-properties' " w:xpath="/ns1:coreProperties[1]/ns0:title[1]" w:storeItemID="{6C3C8BC8-F283-45AE-878A-BAB7291924A1}"/>
            <w:text/>
          </w:sdtPr>
          <w:sdtEndPr/>
          <w:sdtContent>
            <w:tc>
              <w:tcPr>
                <w:tcW w:w="7900" w:type="dxa"/>
                <w:shd w:val="clear" w:color="auto" w:fill="ADD8E6"/>
              </w:tcPr>
              <w:p w14:paraId="58AD0851" w14:textId="32257FF5" w:rsidR="00CA2B7C" w:rsidRPr="004A7CEF" w:rsidRDefault="00AE12C4" w:rsidP="0024211A">
                <w:pPr>
                  <w:rPr>
                    <w:rFonts w:ascii="Arial" w:hAnsi="Arial" w:cs="Arial"/>
                    <w:sz w:val="20"/>
                    <w:szCs w:val="20"/>
                  </w:rPr>
                </w:pPr>
                <w:r>
                  <w:rPr>
                    <w:rFonts w:ascii="Arial" w:hAnsi="Arial" w:cs="Arial"/>
                    <w:sz w:val="20"/>
                    <w:szCs w:val="20"/>
                  </w:rPr>
                  <w:t>20260315– Programme MACE-Secondary APOE-Passenger and Cargo Instructions-O</w:t>
                </w:r>
              </w:p>
            </w:tc>
          </w:sdtContent>
        </w:sdt>
      </w:tr>
      <w:tr w:rsidR="00CA2B7C" w:rsidRPr="00A93EE6" w14:paraId="04100B9B" w14:textId="77777777" w:rsidTr="00930755">
        <w:trPr>
          <w:jc w:val="center"/>
        </w:trPr>
        <w:tc>
          <w:tcPr>
            <w:tcW w:w="2108" w:type="dxa"/>
            <w:shd w:val="clear" w:color="auto" w:fill="ADD8E6"/>
          </w:tcPr>
          <w:p w14:paraId="01D2187B" w14:textId="77777777" w:rsidR="00CA2B7C" w:rsidRPr="00A93EE6" w:rsidRDefault="00CA2B7C" w:rsidP="0024211A">
            <w:pPr>
              <w:jc w:val="right"/>
              <w:rPr>
                <w:rFonts w:ascii="Arial" w:hAnsi="Arial" w:cs="Arial"/>
                <w:b/>
              </w:rPr>
            </w:pPr>
            <w:r w:rsidRPr="00A93EE6">
              <w:rPr>
                <w:rFonts w:ascii="Arial" w:hAnsi="Arial" w:cs="Arial"/>
                <w:b/>
              </w:rPr>
              <w:t>Audience</w:t>
            </w:r>
          </w:p>
        </w:tc>
        <w:sdt>
          <w:sdtPr>
            <w:rPr>
              <w:rFonts w:ascii="Arial" w:hAnsi="Arial" w:cs="Arial"/>
              <w:sz w:val="20"/>
              <w:szCs w:val="20"/>
            </w:rPr>
            <w:alias w:val="Audience"/>
            <w:tag w:val="MODAudience"/>
            <w:id w:val="-1827741442"/>
            <w:lock w:val="sdtContentLocked"/>
            <w:placeholder>
              <w:docPart w:val="CB767CE2358B46CFA6F9782B48BE37A0"/>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4:MODAudience[1]" w:storeItemID="{BEA82BC2-EDB4-48DD-9794-2D06011168FC}"/>
            <w:text/>
          </w:sdtPr>
          <w:sdtEndPr/>
          <w:sdtContent>
            <w:tc>
              <w:tcPr>
                <w:tcW w:w="7900" w:type="dxa"/>
                <w:shd w:val="clear" w:color="auto" w:fill="ADD8E6"/>
              </w:tcPr>
              <w:p w14:paraId="7401CC85" w14:textId="5FB94F95" w:rsidR="00CA2B7C" w:rsidRPr="004A7CEF" w:rsidRDefault="004D0E8B" w:rsidP="0024211A">
                <w:pPr>
                  <w:rPr>
                    <w:rFonts w:ascii="Arial" w:hAnsi="Arial" w:cs="Arial"/>
                    <w:sz w:val="20"/>
                    <w:szCs w:val="20"/>
                  </w:rPr>
                </w:pPr>
                <w:r>
                  <w:rPr>
                    <w:rFonts w:ascii="Arial" w:hAnsi="Arial" w:cs="Arial"/>
                    <w:sz w:val="20"/>
                    <w:szCs w:val="20"/>
                  </w:rPr>
                  <w:t>​Mil Cmds (MCs), including Regional Cmds (RC), CAD, Air Strategic Coordination and Oversight Team (ASCOT), 1 AMW, TMW, International Government Distribution Network (IGDN), and all units engaged in pax or cargo activity during Pg MACE (27 Jul – 15 Nov 26)</w:t>
                </w:r>
              </w:p>
            </w:tc>
          </w:sdtContent>
        </w:sdt>
      </w:tr>
      <w:tr w:rsidR="00CA2B7C" w:rsidRPr="00A93EE6" w14:paraId="311F858B" w14:textId="77777777" w:rsidTr="00930755">
        <w:trPr>
          <w:jc w:val="center"/>
        </w:trPr>
        <w:tc>
          <w:tcPr>
            <w:tcW w:w="2108" w:type="dxa"/>
            <w:shd w:val="clear" w:color="auto" w:fill="ADD8E6"/>
          </w:tcPr>
          <w:p w14:paraId="7699F938" w14:textId="77777777" w:rsidR="00CA2B7C" w:rsidRPr="00A93EE6" w:rsidRDefault="00CA2B7C" w:rsidP="0024211A">
            <w:pPr>
              <w:jc w:val="right"/>
              <w:rPr>
                <w:rFonts w:ascii="Arial" w:hAnsi="Arial" w:cs="Arial"/>
                <w:b/>
              </w:rPr>
            </w:pPr>
            <w:r w:rsidRPr="00A93EE6">
              <w:rPr>
                <w:rFonts w:ascii="Arial" w:hAnsi="Arial" w:cs="Arial"/>
                <w:b/>
              </w:rPr>
              <w:t>Applies</w:t>
            </w:r>
          </w:p>
        </w:tc>
        <w:sdt>
          <w:sdtPr>
            <w:rPr>
              <w:rFonts w:ascii="Arial" w:hAnsi="Arial" w:cs="Arial"/>
              <w:sz w:val="20"/>
              <w:szCs w:val="20"/>
            </w:rPr>
            <w:alias w:val="Applies"/>
            <w:tag w:val="Applies"/>
            <w:id w:val="983974427"/>
            <w:lock w:val="sdtContentLocked"/>
            <w:placeholder>
              <w:docPart w:val="CDF5F6F8166B49E1A9AE6304F0F37B20"/>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Applies[1]" w:storeItemID="{BEA82BC2-EDB4-48DD-9794-2D06011168FC}"/>
            <w:date w:fullDate="2026-05-15T02:00:00Z">
              <w:dateFormat w:val="dd/MM/yyyy"/>
              <w:lid w:val="en-GB"/>
              <w:storeMappedDataAs w:val="dateTime"/>
              <w:calendar w:val="gregorian"/>
            </w:date>
          </w:sdtPr>
          <w:sdtEndPr/>
          <w:sdtContent>
            <w:tc>
              <w:tcPr>
                <w:tcW w:w="7900" w:type="dxa"/>
                <w:shd w:val="clear" w:color="auto" w:fill="ADD8E6"/>
              </w:tcPr>
              <w:p w14:paraId="0BFAD73A" w14:textId="7900685E" w:rsidR="00CA2B7C" w:rsidRPr="004A7CEF" w:rsidRDefault="004D0E8B" w:rsidP="0024211A">
                <w:pPr>
                  <w:rPr>
                    <w:rFonts w:ascii="Arial" w:hAnsi="Arial" w:cs="Arial"/>
                    <w:sz w:val="20"/>
                    <w:szCs w:val="20"/>
                  </w:rPr>
                </w:pPr>
                <w:r>
                  <w:rPr>
                    <w:rFonts w:ascii="Arial" w:hAnsi="Arial" w:cs="Arial"/>
                    <w:sz w:val="20"/>
                    <w:szCs w:val="20"/>
                  </w:rPr>
                  <w:t>15/05/2026</w:t>
                </w:r>
              </w:p>
            </w:tc>
          </w:sdtContent>
        </w:sdt>
      </w:tr>
      <w:tr w:rsidR="00CA2B7C" w:rsidRPr="00A93EE6" w14:paraId="1FAD298F" w14:textId="77777777" w:rsidTr="00930755">
        <w:trPr>
          <w:jc w:val="center"/>
        </w:trPr>
        <w:tc>
          <w:tcPr>
            <w:tcW w:w="2108" w:type="dxa"/>
            <w:shd w:val="clear" w:color="auto" w:fill="ADD8E6"/>
          </w:tcPr>
          <w:p w14:paraId="2152E530" w14:textId="77777777" w:rsidR="00CA2B7C" w:rsidRPr="00A93EE6" w:rsidRDefault="00CA2B7C" w:rsidP="0024211A">
            <w:pPr>
              <w:jc w:val="right"/>
              <w:rPr>
                <w:rFonts w:ascii="Arial" w:hAnsi="Arial" w:cs="Arial"/>
                <w:b/>
              </w:rPr>
            </w:pPr>
            <w:r w:rsidRPr="00A93EE6">
              <w:rPr>
                <w:rFonts w:ascii="Arial" w:hAnsi="Arial" w:cs="Arial"/>
                <w:b/>
              </w:rPr>
              <w:t>Expires</w:t>
            </w:r>
          </w:p>
        </w:tc>
        <w:sdt>
          <w:sdtPr>
            <w:rPr>
              <w:rFonts w:ascii="Arial" w:hAnsi="Arial" w:cs="Arial"/>
              <w:sz w:val="20"/>
              <w:szCs w:val="20"/>
            </w:rPr>
            <w:alias w:val="Expires"/>
            <w:tag w:val="Expires1"/>
            <w:id w:val="1117417615"/>
            <w:lock w:val="sdtContentLocked"/>
            <w:placeholder>
              <w:docPart w:val="695F9830AF59446BA03850393D0D8E13"/>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Expires1[1]" w:storeItemID="{BEA82BC2-EDB4-48DD-9794-2D06011168FC}"/>
            <w:date w:fullDate="2026-11-30T02:00:00Z">
              <w:dateFormat w:val="dd/MM/yyyy"/>
              <w:lid w:val="en-GB"/>
              <w:storeMappedDataAs w:val="dateTime"/>
              <w:calendar w:val="gregorian"/>
            </w:date>
          </w:sdtPr>
          <w:sdtEndPr/>
          <w:sdtContent>
            <w:tc>
              <w:tcPr>
                <w:tcW w:w="7900" w:type="dxa"/>
                <w:shd w:val="clear" w:color="auto" w:fill="ADD8E6"/>
              </w:tcPr>
              <w:p w14:paraId="042F250D" w14:textId="5CA3EBB4" w:rsidR="00CA2B7C" w:rsidRPr="004A7CEF" w:rsidRDefault="004D0E8B" w:rsidP="0024211A">
                <w:pPr>
                  <w:rPr>
                    <w:rFonts w:ascii="Arial" w:hAnsi="Arial" w:cs="Arial"/>
                    <w:sz w:val="20"/>
                    <w:szCs w:val="20"/>
                  </w:rPr>
                </w:pPr>
                <w:r>
                  <w:rPr>
                    <w:rFonts w:ascii="Arial" w:hAnsi="Arial" w:cs="Arial"/>
                    <w:sz w:val="20"/>
                    <w:szCs w:val="20"/>
                  </w:rPr>
                  <w:t>30/11/2026</w:t>
                </w:r>
              </w:p>
            </w:tc>
          </w:sdtContent>
        </w:sdt>
      </w:tr>
      <w:tr w:rsidR="00CA2B7C" w:rsidRPr="00A93EE6" w14:paraId="59C04946" w14:textId="77777777" w:rsidTr="00930755">
        <w:trPr>
          <w:jc w:val="center"/>
        </w:trPr>
        <w:tc>
          <w:tcPr>
            <w:tcW w:w="2108" w:type="dxa"/>
            <w:shd w:val="clear" w:color="auto" w:fill="ADD8E6"/>
          </w:tcPr>
          <w:p w14:paraId="51201183" w14:textId="77777777" w:rsidR="00CA2B7C" w:rsidRPr="00A93EE6" w:rsidRDefault="00CA2B7C" w:rsidP="0024211A">
            <w:pPr>
              <w:jc w:val="right"/>
              <w:rPr>
                <w:rFonts w:ascii="Arial" w:hAnsi="Arial" w:cs="Arial"/>
                <w:b/>
              </w:rPr>
            </w:pPr>
            <w:r w:rsidRPr="00A93EE6">
              <w:rPr>
                <w:rFonts w:ascii="Arial" w:hAnsi="Arial" w:cs="Arial"/>
                <w:b/>
              </w:rPr>
              <w:t>Replaces</w:t>
            </w:r>
          </w:p>
        </w:tc>
        <w:sdt>
          <w:sdtPr>
            <w:rPr>
              <w:rFonts w:ascii="Arial" w:hAnsi="Arial" w:cs="Arial"/>
              <w:sz w:val="20"/>
              <w:szCs w:val="20"/>
            </w:rPr>
            <w:alias w:val="Replaces"/>
            <w:tag w:val="Replaces"/>
            <w:id w:val="-1068504119"/>
            <w:lock w:val="sdtContentLocked"/>
            <w:placeholder>
              <w:docPart w:val="769811B0C3E642CA8B69D0EFE8082C08"/>
            </w:placeholder>
            <w:showingPlcHd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Replaces[1]" w:storeItemID="{BEA82BC2-EDB4-48DD-9794-2D06011168FC}"/>
            <w:text/>
          </w:sdtPr>
          <w:sdtEndPr/>
          <w:sdtContent>
            <w:tc>
              <w:tcPr>
                <w:tcW w:w="7900" w:type="dxa"/>
                <w:shd w:val="clear" w:color="auto" w:fill="ADD8E6"/>
              </w:tcPr>
              <w:p w14:paraId="564CC221" w14:textId="77777777" w:rsidR="00CA2B7C" w:rsidRPr="004A7CEF" w:rsidRDefault="00CA2B7C" w:rsidP="0024211A">
                <w:pPr>
                  <w:rPr>
                    <w:rFonts w:ascii="Arial" w:hAnsi="Arial" w:cs="Arial"/>
                    <w:sz w:val="20"/>
                    <w:szCs w:val="20"/>
                  </w:rPr>
                </w:pPr>
                <w:r w:rsidRPr="004A7CEF">
                  <w:rPr>
                    <w:rStyle w:val="PlaceholderText"/>
                    <w:rFonts w:ascii="Arial" w:eastAsiaTheme="minorHAnsi" w:hAnsi="Arial" w:cs="Arial"/>
                    <w:color w:val="auto"/>
                    <w:sz w:val="20"/>
                    <w:szCs w:val="20"/>
                  </w:rPr>
                  <w:t>[Replaces]</w:t>
                </w:r>
              </w:p>
            </w:tc>
          </w:sdtContent>
        </w:sdt>
      </w:tr>
      <w:tr w:rsidR="00CA2B7C" w:rsidRPr="00A93EE6" w14:paraId="62EEA211" w14:textId="77777777" w:rsidTr="00930755">
        <w:trPr>
          <w:jc w:val="center"/>
        </w:trPr>
        <w:tc>
          <w:tcPr>
            <w:tcW w:w="2108" w:type="dxa"/>
            <w:shd w:val="clear" w:color="auto" w:fill="ADD8E6"/>
          </w:tcPr>
          <w:p w14:paraId="40C7E1BD" w14:textId="77777777" w:rsidR="00CA2B7C" w:rsidRPr="00A93EE6" w:rsidRDefault="00CA2B7C" w:rsidP="0024211A">
            <w:pPr>
              <w:jc w:val="right"/>
              <w:rPr>
                <w:rFonts w:ascii="Arial" w:hAnsi="Arial" w:cs="Arial"/>
                <w:b/>
              </w:rPr>
            </w:pPr>
            <w:r w:rsidRPr="00A93EE6">
              <w:rPr>
                <w:rFonts w:ascii="Arial" w:hAnsi="Arial" w:cs="Arial"/>
                <w:b/>
              </w:rPr>
              <w:t>Reference</w:t>
            </w:r>
          </w:p>
        </w:tc>
        <w:sdt>
          <w:sdtPr>
            <w:rPr>
              <w:rFonts w:ascii="Arial" w:hAnsi="Arial" w:cs="Arial"/>
              <w:b/>
              <w:bCs/>
              <w:sz w:val="20"/>
              <w:szCs w:val="20"/>
            </w:rPr>
            <w:alias w:val="Reference"/>
            <w:tag w:val="Reference"/>
            <w:id w:val="2036616934"/>
            <w:lock w:val="sdtContentLocked"/>
            <w:placeholder>
              <w:docPart w:val="66254515576F41CBB5FD51C7B5585B3F"/>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Reference[1]" w:storeItemID="{BEA82BC2-EDB4-48DD-9794-2D06011168FC}"/>
            <w:text/>
          </w:sdtPr>
          <w:sdtEndPr/>
          <w:sdtContent>
            <w:tc>
              <w:tcPr>
                <w:tcW w:w="7900" w:type="dxa"/>
                <w:shd w:val="clear" w:color="auto" w:fill="ADD8E6"/>
              </w:tcPr>
              <w:p w14:paraId="4F2BEB4C" w14:textId="7883FD14" w:rsidR="00CA2B7C" w:rsidRPr="004A7CEF" w:rsidRDefault="003F4E35" w:rsidP="0024211A">
                <w:pPr>
                  <w:rPr>
                    <w:rFonts w:ascii="Arial" w:hAnsi="Arial" w:cs="Arial"/>
                    <w:b/>
                    <w:bCs/>
                    <w:sz w:val="20"/>
                    <w:szCs w:val="20"/>
                  </w:rPr>
                </w:pPr>
                <w:r>
                  <w:rPr>
                    <w:rFonts w:ascii="Arial" w:hAnsi="Arial" w:cs="Arial"/>
                    <w:b/>
                    <w:bCs/>
                    <w:sz w:val="20"/>
                    <w:szCs w:val="20"/>
                  </w:rPr>
                  <w:t>2026DIN03-020</w:t>
                </w:r>
              </w:p>
            </w:tc>
          </w:sdtContent>
        </w:sdt>
      </w:tr>
      <w:tr w:rsidR="00CA2B7C" w:rsidRPr="00A93EE6" w14:paraId="7D34A10D" w14:textId="77777777" w:rsidTr="00930755">
        <w:trPr>
          <w:jc w:val="center"/>
        </w:trPr>
        <w:tc>
          <w:tcPr>
            <w:tcW w:w="2108" w:type="dxa"/>
            <w:shd w:val="clear" w:color="auto" w:fill="ADD8E6"/>
          </w:tcPr>
          <w:p w14:paraId="77CC4FBF" w14:textId="77777777" w:rsidR="00CA2B7C" w:rsidRPr="00A93EE6" w:rsidRDefault="00CA2B7C" w:rsidP="0024211A">
            <w:pPr>
              <w:jc w:val="right"/>
              <w:rPr>
                <w:rFonts w:ascii="Arial" w:hAnsi="Arial" w:cs="Arial"/>
                <w:b/>
              </w:rPr>
            </w:pPr>
            <w:r w:rsidRPr="00A93EE6">
              <w:rPr>
                <w:rFonts w:ascii="Arial" w:hAnsi="Arial" w:cs="Arial"/>
                <w:b/>
              </w:rPr>
              <w:t>Released</w:t>
            </w:r>
          </w:p>
        </w:tc>
        <w:sdt>
          <w:sdtPr>
            <w:rPr>
              <w:rFonts w:ascii="Arial" w:hAnsi="Arial" w:cs="Arial"/>
              <w:sz w:val="20"/>
              <w:szCs w:val="20"/>
            </w:rPr>
            <w:alias w:val="Released"/>
            <w:tag w:val="Released"/>
            <w:id w:val="-286668363"/>
            <w:lock w:val="sdtContentLocked"/>
            <w:placeholder>
              <w:docPart w:val="2697BE96C1A54AE49EC41A5D78E6EE24"/>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Released[1]" w:storeItemID="{BEA82BC2-EDB4-48DD-9794-2D06011168FC}"/>
            <w:date w:fullDate="2026-05-15T02:00:00Z">
              <w:dateFormat w:val="dd/MM/yyyy"/>
              <w:lid w:val="en-GB"/>
              <w:storeMappedDataAs w:val="dateTime"/>
              <w:calendar w:val="gregorian"/>
            </w:date>
          </w:sdtPr>
          <w:sdtEndPr/>
          <w:sdtContent>
            <w:tc>
              <w:tcPr>
                <w:tcW w:w="7900" w:type="dxa"/>
                <w:shd w:val="clear" w:color="auto" w:fill="ADD8E6"/>
              </w:tcPr>
              <w:p w14:paraId="741C4FF7" w14:textId="146978E9" w:rsidR="00CA2B7C" w:rsidRPr="004A7CEF" w:rsidRDefault="003F4E35" w:rsidP="0024211A">
                <w:pPr>
                  <w:rPr>
                    <w:rFonts w:ascii="Arial" w:hAnsi="Arial" w:cs="Arial"/>
                    <w:sz w:val="20"/>
                    <w:szCs w:val="20"/>
                  </w:rPr>
                </w:pPr>
                <w:r>
                  <w:rPr>
                    <w:rFonts w:ascii="Arial" w:hAnsi="Arial" w:cs="Arial"/>
                    <w:sz w:val="20"/>
                    <w:szCs w:val="20"/>
                  </w:rPr>
                  <w:t>15/05/2026</w:t>
                </w:r>
              </w:p>
            </w:tc>
          </w:sdtContent>
        </w:sdt>
      </w:tr>
      <w:tr w:rsidR="00CA2B7C" w:rsidRPr="00A93EE6" w14:paraId="1D5A54D3" w14:textId="77777777" w:rsidTr="00930755">
        <w:trPr>
          <w:jc w:val="center"/>
        </w:trPr>
        <w:tc>
          <w:tcPr>
            <w:tcW w:w="2108" w:type="dxa"/>
            <w:shd w:val="clear" w:color="auto" w:fill="ADD8E6"/>
          </w:tcPr>
          <w:p w14:paraId="67136655" w14:textId="77777777" w:rsidR="00CA2B7C" w:rsidRPr="00A93EE6" w:rsidRDefault="00CA2B7C" w:rsidP="0024211A">
            <w:pPr>
              <w:jc w:val="right"/>
              <w:rPr>
                <w:rFonts w:ascii="Arial" w:hAnsi="Arial" w:cs="Arial"/>
                <w:b/>
              </w:rPr>
            </w:pPr>
            <w:r>
              <w:rPr>
                <w:rFonts w:ascii="Arial" w:hAnsi="Arial" w:cs="Arial"/>
                <w:b/>
              </w:rPr>
              <w:t>Status</w:t>
            </w:r>
          </w:p>
        </w:tc>
        <w:tc>
          <w:tcPr>
            <w:tcW w:w="7900" w:type="dxa"/>
            <w:shd w:val="clear" w:color="auto" w:fill="ADD8E6"/>
          </w:tcPr>
          <w:p w14:paraId="6E49B965" w14:textId="77777777" w:rsidR="00CA2B7C" w:rsidRPr="004A7CEF" w:rsidRDefault="00B15ACF" w:rsidP="0024211A">
            <w:pPr>
              <w:rPr>
                <w:rFonts w:ascii="Arial" w:hAnsi="Arial" w:cs="Arial"/>
                <w:sz w:val="20"/>
                <w:szCs w:val="20"/>
              </w:rPr>
            </w:pPr>
            <w:sdt>
              <w:sdtPr>
                <w:rPr>
                  <w:rFonts w:ascii="Arial" w:hAnsi="Arial" w:cs="Arial"/>
                  <w:sz w:val="20"/>
                  <w:szCs w:val="20"/>
                </w:rPr>
                <w:alias w:val="DIN Status"/>
                <w:tag w:val="DINStatus"/>
                <w:id w:val="1363243430"/>
                <w:lock w:val="sdtContentLocked"/>
                <w:placeholder>
                  <w:docPart w:val="F9FB0CC67E1C4D2CAB49A2E5B88F4C76"/>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DINStatus[1]" w:storeItemID="{BEA82BC2-EDB4-48DD-9794-2D06011168FC}"/>
                <w:dropDownList w:lastValue="Current">
                  <w:listItem w:value="[DIN Status]"/>
                </w:dropDownList>
              </w:sdtPr>
              <w:sdtEndPr/>
              <w:sdtContent>
                <w:r w:rsidR="00CA2B7C" w:rsidRPr="004A7CEF">
                  <w:rPr>
                    <w:rFonts w:ascii="Arial" w:hAnsi="Arial" w:cs="Arial"/>
                    <w:sz w:val="20"/>
                    <w:szCs w:val="20"/>
                  </w:rPr>
                  <w:t>Current</w:t>
                </w:r>
              </w:sdtContent>
            </w:sdt>
          </w:p>
        </w:tc>
      </w:tr>
      <w:tr w:rsidR="00CA2B7C" w:rsidRPr="00A93EE6" w14:paraId="00AED68B" w14:textId="77777777" w:rsidTr="00930755">
        <w:trPr>
          <w:jc w:val="center"/>
        </w:trPr>
        <w:tc>
          <w:tcPr>
            <w:tcW w:w="2108" w:type="dxa"/>
            <w:shd w:val="clear" w:color="auto" w:fill="ADD8E6"/>
          </w:tcPr>
          <w:p w14:paraId="2D74E351" w14:textId="77777777" w:rsidR="00CA2B7C" w:rsidRPr="00A93EE6" w:rsidRDefault="00CA2B7C" w:rsidP="0024211A">
            <w:pPr>
              <w:jc w:val="right"/>
              <w:rPr>
                <w:rFonts w:ascii="Arial" w:hAnsi="Arial" w:cs="Arial"/>
                <w:b/>
              </w:rPr>
            </w:pPr>
            <w:r w:rsidRPr="00A93EE6">
              <w:rPr>
                <w:rFonts w:ascii="Arial" w:hAnsi="Arial" w:cs="Arial"/>
                <w:b/>
              </w:rPr>
              <w:t>Channel</w:t>
            </w:r>
          </w:p>
        </w:tc>
        <w:sdt>
          <w:sdtPr>
            <w:rPr>
              <w:rFonts w:ascii="Arial" w:hAnsi="Arial" w:cs="Arial"/>
              <w:sz w:val="20"/>
              <w:szCs w:val="20"/>
            </w:rPr>
            <w:alias w:val="Channel Name"/>
            <w:tag w:val="ChannelName"/>
            <w:id w:val="1919832150"/>
            <w:lock w:val="sdtContentLocked"/>
            <w:placeholder>
              <w:docPart w:val="8819913A461E428D88CBA6A462EC8E6A"/>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ChannelName[1]" w:storeItemID="{BEA82BC2-EDB4-48DD-9794-2D06011168FC}"/>
            <w:text/>
          </w:sdtPr>
          <w:sdtEndPr/>
          <w:sdtContent>
            <w:tc>
              <w:tcPr>
                <w:tcW w:w="7900" w:type="dxa"/>
                <w:shd w:val="clear" w:color="auto" w:fill="ADD8E6"/>
              </w:tcPr>
              <w:p w14:paraId="78416AE5" w14:textId="7D84C61F" w:rsidR="00CA2B7C" w:rsidRPr="004A7CEF" w:rsidRDefault="004D0E8B" w:rsidP="0024211A">
                <w:pPr>
                  <w:rPr>
                    <w:rFonts w:ascii="Arial" w:hAnsi="Arial" w:cs="Arial"/>
                    <w:sz w:val="20"/>
                    <w:szCs w:val="20"/>
                  </w:rPr>
                </w:pPr>
                <w:r>
                  <w:rPr>
                    <w:rFonts w:ascii="Arial" w:hAnsi="Arial" w:cs="Arial"/>
                    <w:sz w:val="20"/>
                    <w:szCs w:val="20"/>
                  </w:rPr>
                  <w:t>03 Defence policy and operations</w:t>
                </w:r>
              </w:p>
            </w:tc>
          </w:sdtContent>
        </w:sdt>
      </w:tr>
      <w:tr w:rsidR="00CA2B7C" w:rsidRPr="00A93EE6" w14:paraId="5FC8E271" w14:textId="77777777" w:rsidTr="00766EAF">
        <w:trPr>
          <w:trHeight w:val="320"/>
          <w:jc w:val="center"/>
        </w:trPr>
        <w:tc>
          <w:tcPr>
            <w:tcW w:w="2108" w:type="dxa"/>
            <w:shd w:val="clear" w:color="auto" w:fill="ADD8E6"/>
          </w:tcPr>
          <w:p w14:paraId="4E695602" w14:textId="77777777" w:rsidR="00CA2B7C" w:rsidRPr="00A93EE6" w:rsidRDefault="00CA2B7C" w:rsidP="0024211A">
            <w:pPr>
              <w:jc w:val="right"/>
              <w:rPr>
                <w:rFonts w:ascii="Arial" w:hAnsi="Arial" w:cs="Arial"/>
                <w:b/>
              </w:rPr>
            </w:pPr>
            <w:r>
              <w:rPr>
                <w:rFonts w:ascii="Arial" w:hAnsi="Arial" w:cs="Arial"/>
                <w:b/>
              </w:rPr>
              <w:t>Subchannel</w:t>
            </w:r>
          </w:p>
        </w:tc>
        <w:sdt>
          <w:sdtPr>
            <w:rPr>
              <w:rFonts w:ascii="Arial" w:hAnsi="Arial" w:cs="Arial"/>
              <w:sz w:val="20"/>
              <w:szCs w:val="20"/>
            </w:rPr>
            <w:alias w:val="Subchannel Name"/>
            <w:tag w:val="SubchannelName"/>
            <w:id w:val="-1891561428"/>
            <w:lock w:val="sdtContentLocked"/>
            <w:placeholder>
              <w:docPart w:val="4BDEB4943D944DE8B0EB7529CA302B9A"/>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SubchannelName[1]" w:storeItemID="{BEA82BC2-EDB4-48DD-9794-2D06011168FC}"/>
            <w:text/>
          </w:sdtPr>
          <w:sdtEndPr/>
          <w:sdtContent>
            <w:tc>
              <w:tcPr>
                <w:tcW w:w="7900" w:type="dxa"/>
                <w:shd w:val="clear" w:color="auto" w:fill="ADD8E6"/>
              </w:tcPr>
              <w:p w14:paraId="3A155774" w14:textId="5291C645" w:rsidR="00CA2B7C" w:rsidRPr="004A7CEF" w:rsidRDefault="003F4E35" w:rsidP="0024211A">
                <w:pPr>
                  <w:rPr>
                    <w:rFonts w:ascii="Arial" w:hAnsi="Arial" w:cs="Arial"/>
                    <w:sz w:val="20"/>
                    <w:szCs w:val="20"/>
                  </w:rPr>
                </w:pPr>
                <w:r>
                  <w:rPr>
                    <w:rFonts w:ascii="Arial" w:hAnsi="Arial" w:cs="Arial"/>
                    <w:sz w:val="20"/>
                    <w:szCs w:val="20"/>
                  </w:rPr>
                  <w:t>No Subchannel</w:t>
                </w:r>
              </w:p>
            </w:tc>
          </w:sdtContent>
        </w:sdt>
      </w:tr>
      <w:tr w:rsidR="00CA2B7C" w:rsidRPr="00A93EE6" w14:paraId="0A8A7588" w14:textId="77777777" w:rsidTr="00930755">
        <w:trPr>
          <w:jc w:val="center"/>
        </w:trPr>
        <w:tc>
          <w:tcPr>
            <w:tcW w:w="2108" w:type="dxa"/>
            <w:shd w:val="clear" w:color="auto" w:fill="ADD8E6"/>
          </w:tcPr>
          <w:p w14:paraId="38A3F912" w14:textId="77777777" w:rsidR="00CA2B7C" w:rsidRPr="00A93EE6" w:rsidRDefault="00CA2B7C" w:rsidP="0024211A">
            <w:pPr>
              <w:jc w:val="right"/>
              <w:rPr>
                <w:rFonts w:ascii="Arial" w:hAnsi="Arial" w:cs="Arial"/>
                <w:b/>
              </w:rPr>
            </w:pPr>
            <w:r>
              <w:rPr>
                <w:rFonts w:ascii="Arial" w:hAnsi="Arial" w:cs="Arial"/>
                <w:b/>
              </w:rPr>
              <w:t>Summary</w:t>
            </w:r>
          </w:p>
        </w:tc>
        <w:sdt>
          <w:sdtPr>
            <w:rPr>
              <w:rFonts w:ascii="Arial" w:hAnsi="Arial" w:cs="Arial"/>
              <w:sz w:val="20"/>
              <w:szCs w:val="20"/>
            </w:rPr>
            <w:alias w:val="Content"/>
            <w:tag w:val="Content1"/>
            <w:id w:val="-976449745"/>
            <w:lock w:val="sdtContentLocked"/>
            <w:placeholder>
              <w:docPart w:val="10EB1ACBA58747B79C32E8DFCA22C2B8"/>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Content1[1]" w:storeItemID="{BEA82BC2-EDB4-48DD-9794-2D06011168FC}"/>
            <w:text/>
          </w:sdtPr>
          <w:sdtEndPr/>
          <w:sdtContent>
            <w:tc>
              <w:tcPr>
                <w:tcW w:w="7900" w:type="dxa"/>
                <w:shd w:val="clear" w:color="auto" w:fill="ADD8E6"/>
              </w:tcPr>
              <w:p w14:paraId="0596F039" w14:textId="2A751AB1" w:rsidR="00CA2B7C" w:rsidRPr="004A7CEF" w:rsidRDefault="004D0E8B" w:rsidP="0024211A">
                <w:pPr>
                  <w:rPr>
                    <w:rFonts w:ascii="Arial" w:hAnsi="Arial" w:cs="Arial"/>
                    <w:sz w:val="20"/>
                    <w:szCs w:val="20"/>
                  </w:rPr>
                </w:pPr>
                <w:r>
                  <w:rPr>
                    <w:rFonts w:ascii="Arial" w:hAnsi="Arial" w:cs="Arial"/>
                    <w:sz w:val="20"/>
                    <w:szCs w:val="20"/>
                  </w:rPr>
                  <w:t xml:space="preserve">​​This DIN directs amended passenger and cargo arrangements during Programme MACE, established to maintain Air Mobility Force output during the replacement of RAF Brize Norton airfield operating surfaces 27 Jul – 15 Nov 26.​ </w:t>
                </w:r>
              </w:p>
            </w:tc>
          </w:sdtContent>
        </w:sdt>
      </w:tr>
      <w:tr w:rsidR="00CA2B7C" w:rsidRPr="00A93EE6" w14:paraId="78E9CE76" w14:textId="77777777" w:rsidTr="00930755">
        <w:trPr>
          <w:jc w:val="center"/>
        </w:trPr>
        <w:tc>
          <w:tcPr>
            <w:tcW w:w="2108" w:type="dxa"/>
            <w:shd w:val="clear" w:color="auto" w:fill="ADD8E6"/>
          </w:tcPr>
          <w:p w14:paraId="7CCB8612" w14:textId="77777777" w:rsidR="00CA2B7C" w:rsidRPr="00A93EE6" w:rsidRDefault="00CA2B7C" w:rsidP="0024211A">
            <w:pPr>
              <w:jc w:val="right"/>
              <w:rPr>
                <w:rFonts w:ascii="Arial" w:hAnsi="Arial" w:cs="Arial"/>
                <w:b/>
              </w:rPr>
            </w:pPr>
            <w:r w:rsidRPr="00A93EE6">
              <w:rPr>
                <w:rFonts w:ascii="Arial" w:hAnsi="Arial" w:cs="Arial"/>
                <w:b/>
              </w:rPr>
              <w:t>Sponsor/</w:t>
            </w:r>
            <w:r w:rsidRPr="00A93EE6">
              <w:rPr>
                <w:rFonts w:ascii="Arial" w:hAnsi="Arial" w:cs="Arial"/>
                <w:b/>
              </w:rPr>
              <w:br/>
              <w:t>Business owner</w:t>
            </w:r>
          </w:p>
        </w:tc>
        <w:sdt>
          <w:sdtPr>
            <w:rPr>
              <w:rFonts w:ascii="Arial" w:hAnsi="Arial" w:cs="Arial"/>
              <w:sz w:val="20"/>
              <w:szCs w:val="20"/>
            </w:rPr>
            <w:alias w:val="Sponsor"/>
            <w:tag w:val="Sponsor"/>
            <w:id w:val="-194466922"/>
            <w:lock w:val="sdtContentLocked"/>
            <w:placeholder>
              <w:docPart w:val="97DADE3CB7AC4C3A9F93578097D218B2"/>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Sponsor[1]" w:storeItemID="{BEA82BC2-EDB4-48DD-9794-2D06011168FC}"/>
            <w:text/>
          </w:sdtPr>
          <w:sdtEndPr/>
          <w:sdtContent>
            <w:tc>
              <w:tcPr>
                <w:tcW w:w="7900" w:type="dxa"/>
                <w:shd w:val="clear" w:color="auto" w:fill="ADD8E6"/>
              </w:tcPr>
              <w:p w14:paraId="26E34C10" w14:textId="1CBDA7E6" w:rsidR="00CA2B7C" w:rsidRPr="00EE1986" w:rsidRDefault="004D0E8B" w:rsidP="0024211A">
                <w:pPr>
                  <w:rPr>
                    <w:rFonts w:ascii="Arial" w:hAnsi="Arial" w:cs="Arial"/>
                    <w:sz w:val="20"/>
                    <w:szCs w:val="20"/>
                  </w:rPr>
                </w:pPr>
                <w:r>
                  <w:rPr>
                    <w:rFonts w:ascii="Arial" w:hAnsi="Arial" w:cs="Arial"/>
                    <w:sz w:val="20"/>
                    <w:szCs w:val="20"/>
                  </w:rPr>
                  <w:t>Matthew.Beauchamp732@mod.gov.uk</w:t>
                </w:r>
              </w:p>
            </w:tc>
          </w:sdtContent>
        </w:sdt>
      </w:tr>
      <w:tr w:rsidR="00CA2B7C" w:rsidRPr="00A93EE6" w14:paraId="008C99EC" w14:textId="77777777" w:rsidTr="00930755">
        <w:trPr>
          <w:jc w:val="center"/>
        </w:trPr>
        <w:tc>
          <w:tcPr>
            <w:tcW w:w="2108" w:type="dxa"/>
            <w:tcBorders>
              <w:bottom w:val="single" w:sz="4" w:space="0" w:color="auto"/>
            </w:tcBorders>
            <w:shd w:val="clear" w:color="auto" w:fill="ADD8E6"/>
          </w:tcPr>
          <w:p w14:paraId="3CA27E1A" w14:textId="77777777" w:rsidR="00CA2B7C" w:rsidRPr="00A93EE6" w:rsidRDefault="00CA2B7C" w:rsidP="0024211A">
            <w:pPr>
              <w:jc w:val="right"/>
              <w:rPr>
                <w:rFonts w:ascii="Arial" w:hAnsi="Arial" w:cs="Arial"/>
                <w:b/>
              </w:rPr>
            </w:pPr>
            <w:r w:rsidRPr="00A93EE6">
              <w:rPr>
                <w:rFonts w:ascii="Arial" w:hAnsi="Arial" w:cs="Arial"/>
                <w:b/>
              </w:rPr>
              <w:t>Contact</w:t>
            </w:r>
          </w:p>
        </w:tc>
        <w:sdt>
          <w:sdtPr>
            <w:rPr>
              <w:rFonts w:ascii="Arial" w:hAnsi="Arial" w:cs="Arial"/>
              <w:sz w:val="20"/>
              <w:szCs w:val="20"/>
            </w:rPr>
            <w:alias w:val="DIN Contact"/>
            <w:tag w:val="DINContact"/>
            <w:id w:val="1721938932"/>
            <w:lock w:val="sdtContentLocked"/>
            <w:placeholder>
              <w:docPart w:val="78BCBE2D286348029D1A7DF839A09B6A"/>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DINContact[1]" w:storeItemID="{BEA82BC2-EDB4-48DD-9794-2D06011168FC}"/>
            <w:text w:multiLine="1"/>
          </w:sdtPr>
          <w:sdtEndPr/>
          <w:sdtContent>
            <w:tc>
              <w:tcPr>
                <w:tcW w:w="7900" w:type="dxa"/>
                <w:tcBorders>
                  <w:bottom w:val="single" w:sz="4" w:space="0" w:color="auto"/>
                </w:tcBorders>
                <w:shd w:val="clear" w:color="auto" w:fill="ADD8E6"/>
              </w:tcPr>
              <w:p w14:paraId="40CC8163" w14:textId="1E97BD20" w:rsidR="00CA2B7C" w:rsidRPr="00D11794" w:rsidRDefault="004D0E8B" w:rsidP="008D5450">
                <w:pPr>
                  <w:rPr>
                    <w:rFonts w:ascii="Arial" w:hAnsi="Arial" w:cs="Arial"/>
                    <w:sz w:val="20"/>
                    <w:szCs w:val="20"/>
                  </w:rPr>
                </w:pPr>
                <w:r>
                  <w:rPr>
                    <w:rFonts w:ascii="Arial" w:hAnsi="Arial" w:cs="Arial"/>
                    <w:sz w:val="20"/>
                    <w:szCs w:val="20"/>
                  </w:rPr>
                  <w:t>Matthew.beauchamp732@mod.gov.uk</w:t>
                </w:r>
              </w:p>
            </w:tc>
          </w:sdtContent>
        </w:sdt>
      </w:tr>
      <w:tr w:rsidR="007449D9" w:rsidRPr="00A93EE6" w14:paraId="1DE1CA9D" w14:textId="77777777" w:rsidTr="00930755">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top w:w="15" w:type="dxa"/>
            <w:left w:w="15" w:type="dxa"/>
            <w:bottom w:w="15" w:type="dxa"/>
            <w:right w:w="15" w:type="dxa"/>
          </w:tblCellMar>
          <w:tblLook w:val="04A0" w:firstRow="1" w:lastRow="0" w:firstColumn="1" w:lastColumn="0" w:noHBand="0" w:noVBand="1"/>
        </w:tblPrEx>
        <w:trPr>
          <w:jc w:val="center"/>
        </w:trPr>
        <w:tc>
          <w:tcPr>
            <w:tcW w:w="2108" w:type="dxa"/>
            <w:tcBorders>
              <w:top w:val="single" w:sz="4" w:space="0" w:color="auto"/>
              <w:bottom w:val="single" w:sz="4" w:space="0" w:color="auto"/>
              <w:right w:val="single" w:sz="4" w:space="0" w:color="auto"/>
            </w:tcBorders>
            <w:shd w:val="clear" w:color="auto" w:fill="ADD8E6"/>
            <w:hideMark/>
          </w:tcPr>
          <w:p w14:paraId="2CF995E1" w14:textId="52B499E5" w:rsidR="007449D9" w:rsidRPr="00A93EE6" w:rsidRDefault="008F5488" w:rsidP="008F5488">
            <w:pPr>
              <w:jc w:val="center"/>
              <w:textAlignment w:val="baseline"/>
              <w:rPr>
                <w:rFonts w:ascii="Arial" w:hAnsi="Arial" w:cs="Arial"/>
              </w:rPr>
            </w:pPr>
            <w:r>
              <w:rPr>
                <w:rFonts w:ascii="Arial" w:hAnsi="Arial" w:cs="Arial"/>
                <w:b/>
              </w:rPr>
              <w:t xml:space="preserve">         </w:t>
            </w:r>
            <w:r w:rsidR="007449D9" w:rsidRPr="00A93EE6">
              <w:rPr>
                <w:rFonts w:ascii="Arial" w:hAnsi="Arial" w:cs="Arial"/>
                <w:b/>
              </w:rPr>
              <w:t>Annexes</w:t>
            </w:r>
          </w:p>
        </w:tc>
        <w:tc>
          <w:tcPr>
            <w:tcW w:w="7900" w:type="dxa"/>
            <w:tcBorders>
              <w:top w:val="single" w:sz="4" w:space="0" w:color="auto"/>
              <w:left w:val="single" w:sz="4" w:space="0" w:color="auto"/>
            </w:tcBorders>
            <w:shd w:val="clear" w:color="auto" w:fill="ADD8E6"/>
            <w:hideMark/>
          </w:tcPr>
          <w:p w14:paraId="7DF7937B" w14:textId="5344A37D" w:rsidR="007449D9" w:rsidRPr="00D11794" w:rsidRDefault="008F5488" w:rsidP="0024211A">
            <w:pPr>
              <w:textAlignment w:val="baseline"/>
              <w:rPr>
                <w:rFonts w:ascii="Arial" w:hAnsi="Arial" w:cs="Arial"/>
                <w:sz w:val="20"/>
                <w:szCs w:val="20"/>
              </w:rPr>
            </w:pPr>
            <w:r>
              <w:rPr>
                <w:rFonts w:ascii="Arial" w:hAnsi="Arial" w:cs="Arial"/>
                <w:noProof/>
                <w:sz w:val="20"/>
                <w:szCs w:val="20"/>
              </w:rPr>
              <w:t xml:space="preserve"> </w:t>
            </w:r>
            <w:sdt>
              <w:sdtPr>
                <w:rPr>
                  <w:rFonts w:ascii="Arial" w:hAnsi="Arial" w:cs="Arial"/>
                  <w:noProof/>
                  <w:sz w:val="20"/>
                  <w:szCs w:val="20"/>
                </w:rPr>
                <w:alias w:val="Annexes"/>
                <w:tag w:val="Annexes"/>
                <w:id w:val="-248512926"/>
                <w:lock w:val="sdtContentLocked"/>
                <w:placeholder>
                  <w:docPart w:val="4CC20ACD39FB4A9B8BC5303099243785"/>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Annexes[1]" w:storeItemID="{BEA82BC2-EDB4-48DD-9794-2D06011168FC}"/>
                <w:text w:multiLine="1"/>
              </w:sdtPr>
              <w:sdtEndPr/>
              <w:sdtContent>
                <w:r w:rsidR="003F4E35">
                  <w:rPr>
                    <w:rFonts w:ascii="Arial" w:hAnsi="Arial" w:cs="Arial"/>
                    <w:noProof/>
                    <w:sz w:val="20"/>
                    <w:szCs w:val="20"/>
                  </w:rPr>
                  <w:t xml:space="preserve">A. Pax Operations – Sec APOE EMA. </w:t>
                </w:r>
                <w:r w:rsidR="003F4E35">
                  <w:rPr>
                    <w:rFonts w:ascii="Arial" w:hAnsi="Arial" w:cs="Arial"/>
                    <w:noProof/>
                    <w:sz w:val="20"/>
                    <w:szCs w:val="20"/>
                  </w:rPr>
                  <w:br/>
                  <w:t>B. Cargo and Customs Operations – Sec APOE EMA.</w:t>
                </w:r>
                <w:r w:rsidR="003F4E35">
                  <w:rPr>
                    <w:rFonts w:ascii="Arial" w:hAnsi="Arial" w:cs="Arial"/>
                    <w:noProof/>
                    <w:sz w:val="20"/>
                    <w:szCs w:val="20"/>
                  </w:rPr>
                  <w:br/>
                  <w:t>C. Pax and Cargo Operations – Sec APOE STN.</w:t>
                </w:r>
                <w:r w:rsidR="003F4E35">
                  <w:rPr>
                    <w:rFonts w:ascii="Arial" w:hAnsi="Arial" w:cs="Arial"/>
                    <w:noProof/>
                    <w:sz w:val="20"/>
                    <w:szCs w:val="20"/>
                  </w:rPr>
                  <w:br/>
                  <w:t>D. Pax Handling Information – Delayed or Cancelled flights at EMA or STN.</w:t>
                </w:r>
              </w:sdtContent>
            </w:sdt>
          </w:p>
        </w:tc>
      </w:tr>
      <w:tr w:rsidR="007449D9" w:rsidRPr="00A93EE6" w14:paraId="2F1768EF" w14:textId="77777777" w:rsidTr="00930755">
        <w:trPr>
          <w:jc w:val="center"/>
        </w:trPr>
        <w:tc>
          <w:tcPr>
            <w:tcW w:w="2108" w:type="dxa"/>
            <w:tcBorders>
              <w:top w:val="single" w:sz="4" w:space="0" w:color="auto"/>
            </w:tcBorders>
            <w:shd w:val="clear" w:color="auto" w:fill="ADD8E6"/>
          </w:tcPr>
          <w:p w14:paraId="380BDD09" w14:textId="5BB4B3A1" w:rsidR="007449D9" w:rsidRPr="00A93EE6" w:rsidRDefault="007449D9" w:rsidP="0024211A">
            <w:pPr>
              <w:jc w:val="right"/>
              <w:rPr>
                <w:rFonts w:ascii="Arial" w:hAnsi="Arial" w:cs="Arial"/>
                <w:b/>
              </w:rPr>
            </w:pPr>
            <w:r w:rsidRPr="00A93EE6">
              <w:rPr>
                <w:rFonts w:ascii="Arial" w:hAnsi="Arial" w:cs="Arial"/>
                <w:b/>
              </w:rPr>
              <w:t>Related Info</w:t>
            </w:r>
          </w:p>
        </w:tc>
        <w:tc>
          <w:tcPr>
            <w:tcW w:w="7900" w:type="dxa"/>
            <w:shd w:val="clear" w:color="auto" w:fill="ADD8E6"/>
          </w:tcPr>
          <w:p w14:paraId="3A2B6D93" w14:textId="1B5245B9" w:rsidR="007449D9" w:rsidRPr="00D11794" w:rsidRDefault="00B15ACF" w:rsidP="0024211A">
            <w:pPr>
              <w:rPr>
                <w:rFonts w:ascii="Arial" w:hAnsi="Arial" w:cs="Arial"/>
                <w:noProof/>
                <w:color w:val="000000" w:themeColor="text1"/>
                <w:sz w:val="20"/>
                <w:szCs w:val="20"/>
              </w:rPr>
            </w:pPr>
            <w:sdt>
              <w:sdtPr>
                <w:rPr>
                  <w:rFonts w:ascii="Arial" w:hAnsi="Arial" w:cs="Arial"/>
                  <w:sz w:val="20"/>
                  <w:szCs w:val="20"/>
                </w:rPr>
                <w:alias w:val="Related Info"/>
                <w:tag w:val="RelatedInfo"/>
                <w:id w:val="-700315649"/>
                <w:lock w:val="sdtContentLocked"/>
                <w:placeholder>
                  <w:docPart w:val="0700F392F27C43FC8B0CB42D0EAB0C69"/>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RelatedInfo[1]" w:storeItemID="{BEA82BC2-EDB4-48DD-9794-2D06011168FC}"/>
                <w:text w:multiLine="1"/>
              </w:sdtPr>
              <w:sdtEndPr/>
              <w:sdtContent>
                <w:r w:rsidR="004D0E8B">
                  <w:rPr>
                    <w:rFonts w:ascii="Arial" w:hAnsi="Arial" w:cs="Arial"/>
                    <w:sz w:val="20"/>
                    <w:szCs w:val="20"/>
                  </w:rPr>
                  <w:t>Platform</w:t>
                </w:r>
                <w:r w:rsidR="004D0E8B">
                  <w:rPr>
                    <w:rFonts w:ascii="Cambria Math" w:hAnsi="Cambria Math" w:cs="Cambria Math"/>
                    <w:sz w:val="20"/>
                    <w:szCs w:val="20"/>
                  </w:rPr>
                  <w:t>‑</w:t>
                </w:r>
                <w:r w:rsidR="004D0E8B">
                  <w:rPr>
                    <w:rFonts w:ascii="Arial" w:hAnsi="Arial" w:cs="Arial"/>
                    <w:sz w:val="20"/>
                    <w:szCs w:val="20"/>
                  </w:rPr>
                  <w:t xml:space="preserve">specific CONOPS and supplementary direction issued separately by HQ Air and DSCOM. </w:t>
                </w:r>
                <w:r w:rsidR="004D0E8B">
                  <w:rPr>
                    <w:rFonts w:ascii="Arial" w:hAnsi="Arial" w:cs="Arial"/>
                    <w:sz w:val="20"/>
                    <w:szCs w:val="20"/>
                  </w:rPr>
                  <w:br/>
                </w:r>
                <w:r w:rsidR="004D0E8B">
                  <w:rPr>
                    <w:rFonts w:ascii="Arial" w:hAnsi="Arial" w:cs="Arial"/>
                    <w:sz w:val="20"/>
                    <w:szCs w:val="20"/>
                  </w:rPr>
                  <w:br/>
                  <w:t>For information relating to the Alt APOE please consult DIN: 0260315-Passenger and Cargo Instructions-Programme MACE-Alt APOE-O</w:t>
                </w:r>
              </w:sdtContent>
            </w:sdt>
          </w:p>
        </w:tc>
      </w:tr>
      <w:tr w:rsidR="007449D9" w:rsidRPr="00A93EE6" w14:paraId="4860AFF9" w14:textId="77777777" w:rsidTr="00930755">
        <w:trPr>
          <w:jc w:val="center"/>
        </w:trPr>
        <w:tc>
          <w:tcPr>
            <w:tcW w:w="2108" w:type="dxa"/>
            <w:shd w:val="clear" w:color="auto" w:fill="ADD8E6"/>
          </w:tcPr>
          <w:p w14:paraId="30216C12" w14:textId="09A7B334" w:rsidR="007449D9" w:rsidRPr="00A93EE6" w:rsidRDefault="007449D9" w:rsidP="0024211A">
            <w:pPr>
              <w:jc w:val="right"/>
              <w:rPr>
                <w:rFonts w:ascii="Arial" w:hAnsi="Arial" w:cs="Arial"/>
                <w:b/>
              </w:rPr>
            </w:pPr>
            <w:r w:rsidRPr="00A93EE6">
              <w:rPr>
                <w:rFonts w:ascii="Arial" w:hAnsi="Arial" w:cs="Arial"/>
                <w:b/>
              </w:rPr>
              <w:t>Classification</w:t>
            </w:r>
          </w:p>
        </w:tc>
        <w:tc>
          <w:tcPr>
            <w:tcW w:w="7900" w:type="dxa"/>
            <w:shd w:val="clear" w:color="auto" w:fill="ADD8E6"/>
          </w:tcPr>
          <w:p w14:paraId="0D3BC0D0" w14:textId="4AA01E6E" w:rsidR="007449D9" w:rsidRPr="00D11794" w:rsidRDefault="00B15ACF" w:rsidP="0024211A">
            <w:pPr>
              <w:rPr>
                <w:rFonts w:ascii="Arial" w:hAnsi="Arial" w:cs="Arial"/>
                <w:color w:val="0000FF"/>
                <w:sz w:val="20"/>
                <w:szCs w:val="20"/>
              </w:rPr>
            </w:pPr>
            <w:sdt>
              <w:sdtPr>
                <w:rPr>
                  <w:rFonts w:ascii="Arial" w:hAnsi="Arial" w:cs="Arial"/>
                  <w:noProof/>
                  <w:sz w:val="20"/>
                  <w:szCs w:val="20"/>
                </w:rPr>
                <w:alias w:val="Classification"/>
                <w:tag w:val="Classification"/>
                <w:id w:val="1293252441"/>
                <w:lock w:val="sdtContentLocked"/>
                <w:placeholder>
                  <w:docPart w:val="B4A3C65568844A938612C0FCF2BC5E0A"/>
                </w:placeholder>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http://schemas.microsoft.com/sharepoint.v3' xmlns:ns6='9fd922c3-c530-4243-9c5f-795d515eb8cb' " w:xpath="/ns0:properties[1]/documentManagement[1]/ns3:Classification[1]" w:storeItemID="{BEA82BC2-EDB4-48DD-9794-2D06011168FC}"/>
                <w:dropDownList w:lastValue="Official">
                  <w:listItem w:value="[Classification]"/>
                </w:dropDownList>
              </w:sdtPr>
              <w:sdtEndPr/>
              <w:sdtContent>
                <w:r w:rsidR="004D0E8B">
                  <w:rPr>
                    <w:rFonts w:ascii="Arial" w:hAnsi="Arial" w:cs="Arial"/>
                    <w:noProof/>
                    <w:sz w:val="20"/>
                    <w:szCs w:val="20"/>
                  </w:rPr>
                  <w:t>Official</w:t>
                </w:r>
              </w:sdtContent>
            </w:sdt>
          </w:p>
        </w:tc>
      </w:tr>
    </w:tbl>
    <w:p w14:paraId="2A72AD12" w14:textId="77777777" w:rsidR="00930755" w:rsidRPr="00A93EE6" w:rsidRDefault="00930755" w:rsidP="00930755"/>
    <w:p w14:paraId="3FAAF53F" w14:textId="77777777" w:rsidR="00975048" w:rsidRDefault="00975048" w:rsidP="00C64F7E">
      <w:pPr>
        <w:rPr>
          <w:rFonts w:ascii="Arial" w:hAnsi="Arial" w:cs="Arial"/>
          <w:bCs/>
        </w:rPr>
      </w:pPr>
    </w:p>
    <w:p w14:paraId="6122EBE4" w14:textId="5834E9A2" w:rsidR="00C64F7E" w:rsidRPr="0060147A" w:rsidRDefault="00C64F7E" w:rsidP="00C64F7E">
      <w:pPr>
        <w:rPr>
          <w:rFonts w:ascii="Arial" w:hAnsi="Arial" w:cs="Arial"/>
          <w:b/>
        </w:rPr>
      </w:pPr>
      <w:r w:rsidRPr="0060147A">
        <w:rPr>
          <w:rFonts w:ascii="Arial" w:hAnsi="Arial" w:cs="Arial"/>
          <w:b/>
        </w:rPr>
        <w:t xml:space="preserve">Introduction </w:t>
      </w:r>
      <w:r w:rsidR="0060147A">
        <w:rPr>
          <w:rFonts w:ascii="Arial" w:hAnsi="Arial" w:cs="Arial"/>
          <w:b/>
        </w:rPr>
        <w:br/>
      </w:r>
    </w:p>
    <w:p w14:paraId="13C076B4" w14:textId="77777777" w:rsidR="00C64F7E" w:rsidRPr="005176D0" w:rsidRDefault="00C64F7E" w:rsidP="00C64F7E">
      <w:pPr>
        <w:pStyle w:val="NoSpacing"/>
        <w:rPr>
          <w:lang w:eastAsia="en-GB"/>
        </w:rPr>
      </w:pPr>
      <w:r w:rsidRPr="005176D0">
        <w:rPr>
          <w:lang w:eastAsia="en-GB"/>
        </w:rPr>
        <w:t>Programme MACE is a temporary Defence</w:t>
      </w:r>
      <w:r w:rsidRPr="005176D0">
        <w:rPr>
          <w:lang w:eastAsia="en-GB"/>
        </w:rPr>
        <w:noBreakHyphen/>
        <w:t>wide operating construct established to maintain Air Mobility Force output during the replacement of RAF Brize Norton airfield operating surfaces between 27 July and 15 November 2026. During this period, RAF Brize Norton will be unable to conduct flying operations, requiring the controlled dispersal of air mobility activity across alternate and secondary Air Points of Embarkation and Disembarkation (APOEs).</w:t>
      </w:r>
    </w:p>
    <w:p w14:paraId="599687F1" w14:textId="77777777" w:rsidR="00C64F7E" w:rsidRDefault="00C64F7E" w:rsidP="00C64F7E">
      <w:pPr>
        <w:pStyle w:val="NoSpacing"/>
        <w:rPr>
          <w:lang w:eastAsia="en-GB"/>
        </w:rPr>
      </w:pPr>
      <w:r w:rsidRPr="005176D0">
        <w:rPr>
          <w:lang w:eastAsia="en-GB"/>
        </w:rPr>
        <w:t>This Defence Instruction Notice (DIN) directs all Military Commands on the amended passenger and cargo arrangements that apply during Programme MACE. It defines the mandated operating model for secondary APOEs</w:t>
      </w:r>
      <w:r>
        <w:rPr>
          <w:lang w:eastAsia="en-GB"/>
        </w:rPr>
        <w:t xml:space="preserve"> (EMA &amp; STN)</w:t>
      </w:r>
      <w:r w:rsidRPr="005176D0">
        <w:rPr>
          <w:lang w:eastAsia="en-GB"/>
        </w:rPr>
        <w:t xml:space="preserve"> and highlights key changes from business</w:t>
      </w:r>
      <w:r w:rsidRPr="005176D0">
        <w:rPr>
          <w:lang w:eastAsia="en-GB"/>
        </w:rPr>
        <w:noBreakHyphen/>
        <w:t>as</w:t>
      </w:r>
      <w:r w:rsidRPr="005176D0">
        <w:rPr>
          <w:lang w:eastAsia="en-GB"/>
        </w:rPr>
        <w:noBreakHyphen/>
        <w:t>usual arrangements. Detailed procedural instructions are contained within the annexes to this DIN and in platform</w:t>
      </w:r>
      <w:r w:rsidRPr="005176D0">
        <w:rPr>
          <w:lang w:eastAsia="en-GB"/>
        </w:rPr>
        <w:noBreakHyphen/>
        <w:t>specific CONOPS issued separately</w:t>
      </w:r>
      <w:r>
        <w:rPr>
          <w:lang w:eastAsia="en-GB"/>
        </w:rPr>
        <w:t>.</w:t>
      </w:r>
    </w:p>
    <w:p w14:paraId="7EEA1D5C" w14:textId="77777777" w:rsidR="00C64F7E" w:rsidRPr="008A282A" w:rsidRDefault="00C64F7E" w:rsidP="00C64F7E">
      <w:pPr>
        <w:pStyle w:val="NoSpacing"/>
        <w:numPr>
          <w:ilvl w:val="0"/>
          <w:numId w:val="0"/>
        </w:numPr>
        <w:rPr>
          <w:b/>
          <w:bCs/>
          <w:lang w:eastAsia="en-GB"/>
        </w:rPr>
      </w:pPr>
      <w:r w:rsidRPr="008A282A">
        <w:rPr>
          <w:b/>
          <w:bCs/>
          <w:lang w:eastAsia="en-GB"/>
        </w:rPr>
        <w:lastRenderedPageBreak/>
        <w:t>Direction</w:t>
      </w:r>
    </w:p>
    <w:p w14:paraId="76755971" w14:textId="77777777" w:rsidR="00C64F7E" w:rsidRDefault="00C64F7E" w:rsidP="00C64F7E">
      <w:pPr>
        <w:pStyle w:val="NoSpacing"/>
        <w:rPr>
          <w:lang w:eastAsia="en-GB"/>
        </w:rPr>
      </w:pPr>
      <w:r w:rsidRPr="00D01668">
        <w:rPr>
          <w:lang w:eastAsia="en-GB"/>
        </w:rPr>
        <w:t xml:space="preserve">Military Commands and units engaged in passenger or cargo activity during Programme MACE </w:t>
      </w:r>
      <w:r w:rsidRPr="00D01668">
        <w:rPr>
          <w:b/>
          <w:bCs/>
          <w:lang w:eastAsia="en-GB"/>
        </w:rPr>
        <w:t>are to comply</w:t>
      </w:r>
      <w:r w:rsidRPr="00D01668">
        <w:rPr>
          <w:lang w:eastAsia="en-GB"/>
        </w:rPr>
        <w:t xml:space="preserve"> with the arrangements directed in this DIN and its annexes. Failure to adhere to these instructions may result in delayed movements, additional cost to Defence, or the refusal of consignments or passengers.</w:t>
      </w:r>
    </w:p>
    <w:p w14:paraId="0EF52A2E" w14:textId="77777777" w:rsidR="00C64F7E" w:rsidRPr="00D01668" w:rsidRDefault="00C64F7E" w:rsidP="00C64F7E">
      <w:pPr>
        <w:pStyle w:val="NoSpacing"/>
        <w:numPr>
          <w:ilvl w:val="0"/>
          <w:numId w:val="0"/>
        </w:numPr>
        <w:rPr>
          <w:b/>
          <w:bCs/>
          <w:lang w:eastAsia="en-GB"/>
        </w:rPr>
      </w:pPr>
      <w:r w:rsidRPr="00D01668">
        <w:rPr>
          <w:b/>
          <w:bCs/>
          <w:lang w:eastAsia="en-GB"/>
        </w:rPr>
        <w:t>Authority</w:t>
      </w:r>
    </w:p>
    <w:p w14:paraId="6E5FF05D" w14:textId="77777777" w:rsidR="00C64F7E" w:rsidRDefault="00C64F7E" w:rsidP="00C64F7E">
      <w:pPr>
        <w:pStyle w:val="NoSpacing"/>
        <w:rPr>
          <w:lang w:eastAsia="en-GB"/>
        </w:rPr>
      </w:pPr>
      <w:r w:rsidRPr="005B39E8">
        <w:rPr>
          <w:lang w:eastAsia="en-GB"/>
        </w:rPr>
        <w:t>This DIN is issued under the authority of HQ Air. DSCOM is the coordinating authority for passenger and cargo movements during Programme MACE and is responsible for call</w:t>
      </w:r>
      <w:r w:rsidRPr="005B39E8">
        <w:rPr>
          <w:lang w:eastAsia="en-GB"/>
        </w:rPr>
        <w:noBreakHyphen/>
        <w:t xml:space="preserve">forward management, customs coordination, </w:t>
      </w:r>
      <w:r>
        <w:rPr>
          <w:lang w:eastAsia="en-GB"/>
        </w:rPr>
        <w:t xml:space="preserve">and secondary </w:t>
      </w:r>
      <w:r w:rsidRPr="005B39E8">
        <w:rPr>
          <w:lang w:eastAsia="en-GB"/>
        </w:rPr>
        <w:t>APOE tasking</w:t>
      </w:r>
      <w:r>
        <w:rPr>
          <w:lang w:eastAsia="en-GB"/>
        </w:rPr>
        <w:t>.</w:t>
      </w:r>
    </w:p>
    <w:p w14:paraId="71950ED4" w14:textId="77777777" w:rsidR="00C64F7E" w:rsidRPr="005F6D32" w:rsidRDefault="00C64F7E" w:rsidP="00C64F7E">
      <w:pPr>
        <w:pStyle w:val="NoSpacing"/>
        <w:numPr>
          <w:ilvl w:val="0"/>
          <w:numId w:val="0"/>
        </w:numPr>
        <w:rPr>
          <w:b/>
          <w:bCs/>
          <w:lang w:eastAsia="en-GB"/>
        </w:rPr>
      </w:pPr>
      <w:r w:rsidRPr="005F6D32">
        <w:rPr>
          <w:b/>
          <w:bCs/>
          <w:lang w:eastAsia="en-GB"/>
        </w:rPr>
        <w:t>APOE Operating Model</w:t>
      </w:r>
    </w:p>
    <w:p w14:paraId="7E66BC58" w14:textId="77777777" w:rsidR="00C64F7E" w:rsidRPr="005F6D32" w:rsidRDefault="00C64F7E" w:rsidP="00C64F7E">
      <w:pPr>
        <w:pStyle w:val="NoSpacing"/>
        <w:rPr>
          <w:lang w:eastAsia="en-GB"/>
        </w:rPr>
      </w:pPr>
      <w:r>
        <w:rPr>
          <w:lang w:eastAsia="en-GB"/>
        </w:rPr>
        <w:t>An</w:t>
      </w:r>
      <w:r w:rsidRPr="005F6D32">
        <w:rPr>
          <w:lang w:eastAsia="en-GB"/>
        </w:rPr>
        <w:t xml:space="preserve"> </w:t>
      </w:r>
      <w:r w:rsidRPr="005F6D32">
        <w:rPr>
          <w:b/>
          <w:bCs/>
          <w:lang w:eastAsia="en-GB"/>
        </w:rPr>
        <w:t>Alternate APOE</w:t>
      </w:r>
      <w:r w:rsidRPr="005F6D32">
        <w:rPr>
          <w:lang w:eastAsia="en-GB"/>
        </w:rPr>
        <w:t xml:space="preserve"> </w:t>
      </w:r>
      <w:r>
        <w:rPr>
          <w:lang w:eastAsia="en-GB"/>
        </w:rPr>
        <w:t xml:space="preserve">will be confirmed </w:t>
      </w:r>
      <w:r w:rsidRPr="005F6D32">
        <w:rPr>
          <w:lang w:eastAsia="en-GB"/>
        </w:rPr>
        <w:t>for A400M and C</w:t>
      </w:r>
      <w:r w:rsidRPr="005F6D32">
        <w:rPr>
          <w:lang w:eastAsia="en-GB"/>
        </w:rPr>
        <w:noBreakHyphen/>
        <w:t>17 operations</w:t>
      </w:r>
      <w:r>
        <w:rPr>
          <w:lang w:eastAsia="en-GB"/>
        </w:rPr>
        <w:t xml:space="preserve">. An additional DIN will outline cargo and passenger instructions for Alt APOE activity.  </w:t>
      </w:r>
    </w:p>
    <w:p w14:paraId="46547A5F" w14:textId="77777777" w:rsidR="00C64F7E" w:rsidRPr="00504E48" w:rsidRDefault="00C64F7E" w:rsidP="00C64F7E">
      <w:pPr>
        <w:pStyle w:val="NoSpacing"/>
        <w:rPr>
          <w:lang w:eastAsia="en-GB"/>
        </w:rPr>
      </w:pPr>
      <w:r w:rsidRPr="00504E48">
        <w:rPr>
          <w:lang w:eastAsia="en-GB"/>
        </w:rPr>
        <w:t xml:space="preserve">East Midlands Airport (EMA) is designated as a </w:t>
      </w:r>
      <w:r w:rsidRPr="00504E48">
        <w:rPr>
          <w:b/>
          <w:bCs/>
          <w:lang w:eastAsia="en-GB"/>
        </w:rPr>
        <w:t>Secondary APOE</w:t>
      </w:r>
      <w:r w:rsidRPr="00504E48">
        <w:rPr>
          <w:lang w:eastAsia="en-GB"/>
        </w:rPr>
        <w:t xml:space="preserve"> for CATS and BFSAI passenger and cargo flows</w:t>
      </w:r>
    </w:p>
    <w:p w14:paraId="31E778D6" w14:textId="77777777" w:rsidR="00C64F7E" w:rsidRPr="00504E48" w:rsidRDefault="00C64F7E" w:rsidP="00C64F7E">
      <w:pPr>
        <w:pStyle w:val="NoSpacing"/>
        <w:rPr>
          <w:lang w:eastAsia="en-GB"/>
        </w:rPr>
      </w:pPr>
      <w:r w:rsidRPr="00504E48">
        <w:rPr>
          <w:lang w:eastAsia="en-GB"/>
        </w:rPr>
        <w:t xml:space="preserve">London Stansted Airport (STN) is designated as a </w:t>
      </w:r>
      <w:r w:rsidRPr="00504E48">
        <w:rPr>
          <w:b/>
          <w:bCs/>
          <w:lang w:eastAsia="en-GB"/>
        </w:rPr>
        <w:t>Secondary APOE</w:t>
      </w:r>
      <w:r w:rsidRPr="00504E48">
        <w:rPr>
          <w:lang w:eastAsia="en-GB"/>
        </w:rPr>
        <w:t xml:space="preserve"> for the DSCOM Voyager task line.</w:t>
      </w:r>
    </w:p>
    <w:p w14:paraId="181379EB" w14:textId="77777777" w:rsidR="00C64F7E" w:rsidRDefault="00C64F7E" w:rsidP="00C64F7E">
      <w:pPr>
        <w:pStyle w:val="NoSpacing"/>
        <w:rPr>
          <w:lang w:eastAsia="en-GB"/>
        </w:rPr>
      </w:pPr>
      <w:r w:rsidRPr="00504E48">
        <w:rPr>
          <w:lang w:eastAsia="en-GB"/>
        </w:rPr>
        <w:t>Detailed procedures for each APOE are at Annexes A–D.</w:t>
      </w:r>
    </w:p>
    <w:p w14:paraId="3E38ED7C" w14:textId="77777777" w:rsidR="00C64F7E" w:rsidRPr="00504E48" w:rsidRDefault="00C64F7E" w:rsidP="00C64F7E">
      <w:pPr>
        <w:pStyle w:val="NoSpacing"/>
        <w:numPr>
          <w:ilvl w:val="0"/>
          <w:numId w:val="0"/>
        </w:numPr>
        <w:rPr>
          <w:b/>
          <w:bCs/>
          <w:lang w:eastAsia="en-GB"/>
        </w:rPr>
      </w:pPr>
      <w:r w:rsidRPr="00504E48">
        <w:rPr>
          <w:b/>
          <w:bCs/>
          <w:lang w:eastAsia="en-GB"/>
        </w:rPr>
        <w:t>Compliance</w:t>
      </w:r>
    </w:p>
    <w:p w14:paraId="28FB81F8" w14:textId="77777777" w:rsidR="00C64F7E" w:rsidRDefault="00C64F7E" w:rsidP="00C64F7E">
      <w:pPr>
        <w:pStyle w:val="NoSpacing"/>
        <w:rPr>
          <w:lang w:eastAsia="en-GB"/>
        </w:rPr>
      </w:pPr>
      <w:r w:rsidRPr="007F065E">
        <w:rPr>
          <w:lang w:eastAsia="en-GB"/>
        </w:rPr>
        <w:t>This DIN is mandatory. Military Commands are to ensure dissemination to all subordinate units and confirm compliance through existing command assurance mechanisms</w:t>
      </w:r>
      <w:r>
        <w:rPr>
          <w:lang w:eastAsia="en-GB"/>
        </w:rPr>
        <w:t>.</w:t>
      </w:r>
    </w:p>
    <w:p w14:paraId="53B5CB5A" w14:textId="77777777" w:rsidR="00C64F7E" w:rsidRPr="00B740A9" w:rsidRDefault="00C64F7E" w:rsidP="00C64F7E">
      <w:pPr>
        <w:pStyle w:val="NoSpacing"/>
        <w:numPr>
          <w:ilvl w:val="0"/>
          <w:numId w:val="0"/>
        </w:numPr>
        <w:spacing w:after="0"/>
        <w:rPr>
          <w:b/>
          <w:bCs/>
          <w:lang w:eastAsia="en-GB"/>
        </w:rPr>
      </w:pPr>
      <w:r w:rsidRPr="00B740A9">
        <w:rPr>
          <w:b/>
          <w:bCs/>
          <w:lang w:eastAsia="en-GB"/>
        </w:rPr>
        <w:t>Signed</w:t>
      </w:r>
    </w:p>
    <w:p w14:paraId="004727BF" w14:textId="77777777" w:rsidR="00C64F7E" w:rsidRDefault="00C64F7E" w:rsidP="00C64F7E">
      <w:pPr>
        <w:pStyle w:val="NoSpacing"/>
        <w:numPr>
          <w:ilvl w:val="0"/>
          <w:numId w:val="0"/>
        </w:numPr>
        <w:spacing w:after="0"/>
        <w:rPr>
          <w:b/>
          <w:bCs/>
          <w:lang w:eastAsia="en-GB"/>
        </w:rPr>
        <w:sectPr w:rsidR="00C64F7E" w:rsidSect="00C64F7E">
          <w:footerReference w:type="default" r:id="rId14"/>
          <w:pgSz w:w="11906" w:h="16838"/>
          <w:pgMar w:top="1134" w:right="1274" w:bottom="1135" w:left="1134" w:header="567" w:footer="567" w:gutter="0"/>
          <w:pgNumType w:start="1"/>
          <w:cols w:space="708"/>
          <w:docGrid w:linePitch="360"/>
        </w:sectPr>
      </w:pPr>
      <w:r w:rsidRPr="00B740A9">
        <w:rPr>
          <w:b/>
          <w:bCs/>
          <w:lang w:eastAsia="en-GB"/>
        </w:rPr>
        <w:t>Headquarters Air</w:t>
      </w:r>
    </w:p>
    <w:p w14:paraId="44CC7B04" w14:textId="77777777" w:rsidR="00C64F7E" w:rsidRPr="003A560B" w:rsidRDefault="00C64F7E" w:rsidP="00C64F7E">
      <w:pPr>
        <w:pStyle w:val="Annexheader"/>
        <w:ind w:left="0"/>
      </w:pPr>
      <w:r w:rsidRPr="003A560B">
        <w:lastRenderedPageBreak/>
        <w:t xml:space="preserve">Annex </w:t>
      </w:r>
      <w:r>
        <w:t>A</w:t>
      </w:r>
      <w:r w:rsidRPr="003A560B">
        <w:t xml:space="preserve"> to</w:t>
      </w:r>
    </w:p>
    <w:p w14:paraId="73981DDF" w14:textId="74EE2399" w:rsidR="00C64F7E" w:rsidRPr="00E24F21" w:rsidRDefault="00B15ACF" w:rsidP="00C64F7E">
      <w:pPr>
        <w:pStyle w:val="Annexheader"/>
        <w:ind w:left="0"/>
        <w:rPr>
          <w:color w:val="auto"/>
        </w:rPr>
      </w:pPr>
      <w:sdt>
        <w:sdtPr>
          <w:rPr>
            <w:rFonts w:cs="Arial"/>
          </w:rPr>
          <w:alias w:val="Title"/>
          <w:tag w:val=""/>
          <w:id w:val="1549184139"/>
          <w:placeholder>
            <w:docPart w:val="917F5620EA884614B35AFA542F92E6FC"/>
          </w:placeholder>
          <w:dataBinding w:prefixMappings="xmlns:ns0='http://purl.org/dc/elements/1.1/' xmlns:ns1='http://schemas.openxmlformats.org/package/2006/metadata/core-properties' " w:xpath="/ns1:coreProperties[1]/ns0:title[1]" w:storeItemID="{6C3C8BC8-F283-45AE-878A-BAB7291924A1}"/>
          <w:text/>
        </w:sdtPr>
        <w:sdtEndPr/>
        <w:sdtContent>
          <w:r w:rsidR="00AE12C4" w:rsidRPr="00AE12C4">
            <w:rPr>
              <w:rFonts w:cs="Arial"/>
            </w:rPr>
            <w:t>20260315– Programme MACE-Secondary APOE-Passenger and Cargo Instructions-O</w:t>
          </w:r>
        </w:sdtContent>
      </w:sdt>
      <w:r w:rsidR="00C64F7E" w:rsidRPr="00E24F21">
        <w:rPr>
          <w:bCs/>
          <w:color w:val="auto"/>
        </w:rPr>
        <w:br/>
      </w:r>
      <w:r w:rsidR="00C64F7E" w:rsidRPr="00E24F21">
        <w:rPr>
          <w:color w:val="auto"/>
        </w:rPr>
        <w:t>Dated 15 Mar 26</w:t>
      </w:r>
    </w:p>
    <w:p w14:paraId="2DBEDEF0" w14:textId="77777777" w:rsidR="00C64F7E" w:rsidRPr="0016178A" w:rsidRDefault="00C64F7E" w:rsidP="00C64F7E">
      <w:pPr>
        <w:pStyle w:val="Annexheader"/>
        <w:ind w:left="0"/>
      </w:pPr>
    </w:p>
    <w:p w14:paraId="0E7B5876" w14:textId="77777777" w:rsidR="00C64F7E" w:rsidRPr="00F0431C" w:rsidRDefault="00C64F7E" w:rsidP="00C64F7E">
      <w:pPr>
        <w:pStyle w:val="NoSpacing"/>
        <w:numPr>
          <w:ilvl w:val="0"/>
          <w:numId w:val="0"/>
        </w:numPr>
        <w:rPr>
          <w:b/>
          <w:bCs/>
          <w:lang w:eastAsia="en-GB"/>
        </w:rPr>
      </w:pPr>
      <w:r w:rsidRPr="00F0431C">
        <w:rPr>
          <w:b/>
          <w:bCs/>
          <w:lang w:eastAsia="en-GB"/>
        </w:rPr>
        <w:t>Passenger Operations at Secondary APOE East Midlands Airport (EMA)</w:t>
      </w:r>
    </w:p>
    <w:p w14:paraId="2CFD4DFB" w14:textId="77777777" w:rsidR="00C64F7E" w:rsidRDefault="00C64F7E" w:rsidP="00C64F7E">
      <w:pPr>
        <w:pStyle w:val="NoSpacing"/>
        <w:numPr>
          <w:ilvl w:val="0"/>
          <w:numId w:val="11"/>
        </w:numPr>
        <w:rPr>
          <w:lang w:eastAsia="en-GB"/>
        </w:rPr>
      </w:pPr>
      <w:r w:rsidRPr="00012F52">
        <w:rPr>
          <w:lang w:eastAsia="en-GB"/>
        </w:rPr>
        <w:t xml:space="preserve">Passenger </w:t>
      </w:r>
      <w:r>
        <w:rPr>
          <w:lang w:eastAsia="en-GB"/>
        </w:rPr>
        <w:t>b</w:t>
      </w:r>
      <w:r w:rsidRPr="00012F52">
        <w:rPr>
          <w:lang w:eastAsia="en-GB"/>
        </w:rPr>
        <w:t xml:space="preserve">ookings and </w:t>
      </w:r>
      <w:r>
        <w:rPr>
          <w:lang w:eastAsia="en-GB"/>
        </w:rPr>
        <w:t>i</w:t>
      </w:r>
      <w:r w:rsidRPr="00012F52">
        <w:rPr>
          <w:lang w:eastAsia="en-GB"/>
        </w:rPr>
        <w:t>nformation</w:t>
      </w:r>
    </w:p>
    <w:p w14:paraId="0CA568FC" w14:textId="77777777" w:rsidR="00C64F7E" w:rsidRDefault="00C64F7E" w:rsidP="00C64F7E">
      <w:pPr>
        <w:pStyle w:val="NoSpacing"/>
        <w:numPr>
          <w:ilvl w:val="1"/>
          <w:numId w:val="7"/>
        </w:numPr>
        <w:rPr>
          <w:b/>
          <w:bCs/>
          <w:lang w:eastAsia="en-GB"/>
        </w:rPr>
      </w:pPr>
      <w:r w:rsidRPr="00012F52">
        <w:rPr>
          <w:lang w:eastAsia="en-GB"/>
        </w:rPr>
        <w:t xml:space="preserve">Passenger bookings for the South Atlantic Airbridge and Broader Middle East Passenger Itineraries (PITs) will be amended to reflect </w:t>
      </w:r>
      <w:r w:rsidRPr="00012F52">
        <w:rPr>
          <w:b/>
          <w:bCs/>
          <w:lang w:eastAsia="en-GB"/>
        </w:rPr>
        <w:t>East Midlands Airport (EMA)</w:t>
      </w:r>
      <w:r w:rsidRPr="00012F52">
        <w:rPr>
          <w:lang w:eastAsia="en-GB"/>
        </w:rPr>
        <w:t xml:space="preserve"> as the embarkation and debarkation point for the duration of Programme MACE.</w:t>
      </w:r>
    </w:p>
    <w:p w14:paraId="40B93402" w14:textId="77777777" w:rsidR="00C64F7E" w:rsidRDefault="00C64F7E" w:rsidP="00C64F7E">
      <w:pPr>
        <w:pStyle w:val="NoSpacing"/>
        <w:numPr>
          <w:ilvl w:val="1"/>
          <w:numId w:val="7"/>
        </w:numPr>
        <w:rPr>
          <w:b/>
          <w:bCs/>
          <w:lang w:eastAsia="en-GB"/>
        </w:rPr>
      </w:pPr>
      <w:r w:rsidRPr="00012F52">
        <w:rPr>
          <w:lang w:eastAsia="en-GB"/>
        </w:rPr>
        <w:t>Updated booking, check</w:t>
      </w:r>
      <w:r w:rsidRPr="00012F52">
        <w:rPr>
          <w:lang w:eastAsia="en-GB"/>
        </w:rPr>
        <w:noBreakHyphen/>
        <w:t>in and reporting information will be promulgated via official passenger information channels, including the RAF Akrotiri and RAF Brize Norton passenger information webpages.</w:t>
      </w:r>
    </w:p>
    <w:p w14:paraId="1C0D0DDD" w14:textId="77777777" w:rsidR="00C64F7E" w:rsidRPr="00B874C0" w:rsidRDefault="00C64F7E" w:rsidP="00C64F7E">
      <w:pPr>
        <w:pStyle w:val="NoSpacing"/>
        <w:numPr>
          <w:ilvl w:val="1"/>
          <w:numId w:val="7"/>
        </w:numPr>
        <w:rPr>
          <w:b/>
          <w:bCs/>
          <w:lang w:eastAsia="en-GB"/>
        </w:rPr>
      </w:pPr>
      <w:r w:rsidRPr="00012F52">
        <w:rPr>
          <w:lang w:eastAsia="en-GB"/>
        </w:rPr>
        <w:t>Units are to ensure passengers are briefed on amended travel arrangements prior to movement.</w:t>
      </w:r>
    </w:p>
    <w:p w14:paraId="3BD9A8A8" w14:textId="77777777" w:rsidR="00C64F7E" w:rsidRDefault="00C64F7E" w:rsidP="00C64F7E">
      <w:pPr>
        <w:pStyle w:val="NoSpacing"/>
        <w:spacing w:after="0" w:line="300" w:lineRule="atLeast"/>
        <w:rPr>
          <w:rFonts w:eastAsia="Times New Roman" w:cs="Arial"/>
          <w:b/>
          <w:bCs/>
          <w:color w:val="auto"/>
          <w:szCs w:val="24"/>
          <w:lang w:eastAsia="en-GB"/>
        </w:rPr>
      </w:pPr>
      <w:r w:rsidRPr="00D85D09">
        <w:rPr>
          <w:rFonts w:eastAsia="Times New Roman" w:cs="Arial"/>
          <w:b/>
          <w:bCs/>
          <w:color w:val="auto"/>
          <w:szCs w:val="24"/>
          <w:lang w:eastAsia="en-GB"/>
        </w:rPr>
        <w:t>Passenger Check</w:t>
      </w:r>
      <w:r w:rsidRPr="00D85D09">
        <w:rPr>
          <w:rFonts w:eastAsia="Times New Roman" w:cs="Arial"/>
          <w:b/>
          <w:bCs/>
          <w:color w:val="auto"/>
          <w:szCs w:val="24"/>
          <w:lang w:eastAsia="en-GB"/>
        </w:rPr>
        <w:noBreakHyphen/>
        <w:t>In and Processing</w:t>
      </w:r>
    </w:p>
    <w:p w14:paraId="282818EA" w14:textId="77777777" w:rsidR="00C64F7E" w:rsidRDefault="00C64F7E" w:rsidP="00C64F7E">
      <w:pPr>
        <w:pStyle w:val="NoSpacing"/>
        <w:numPr>
          <w:ilvl w:val="0"/>
          <w:numId w:val="0"/>
        </w:numPr>
        <w:tabs>
          <w:tab w:val="left" w:pos="4065"/>
        </w:tabs>
        <w:spacing w:after="0" w:line="300" w:lineRule="atLeast"/>
        <w:rPr>
          <w:rFonts w:eastAsia="Times New Roman" w:cs="Arial"/>
          <w:b/>
          <w:bCs/>
          <w:color w:val="auto"/>
          <w:szCs w:val="24"/>
          <w:lang w:eastAsia="en-GB"/>
        </w:rPr>
      </w:pPr>
      <w:r>
        <w:rPr>
          <w:rFonts w:eastAsia="Times New Roman" w:cs="Arial"/>
          <w:b/>
          <w:bCs/>
          <w:color w:val="auto"/>
          <w:szCs w:val="24"/>
          <w:lang w:eastAsia="en-GB"/>
        </w:rPr>
        <w:tab/>
      </w:r>
    </w:p>
    <w:p w14:paraId="2550815B" w14:textId="77777777" w:rsidR="00C64F7E" w:rsidRPr="0089392F" w:rsidRDefault="00C64F7E" w:rsidP="00C64F7E">
      <w:pPr>
        <w:pStyle w:val="NoSpacing"/>
        <w:numPr>
          <w:ilvl w:val="1"/>
          <w:numId w:val="7"/>
        </w:numPr>
        <w:spacing w:after="0" w:line="300" w:lineRule="atLeast"/>
        <w:rPr>
          <w:rFonts w:eastAsia="Times New Roman" w:cs="Arial"/>
          <w:b/>
          <w:bCs/>
          <w:color w:val="auto"/>
          <w:szCs w:val="24"/>
          <w:lang w:eastAsia="en-GB"/>
        </w:rPr>
      </w:pPr>
      <w:r w:rsidRPr="003D4974">
        <w:rPr>
          <w:rFonts w:eastAsia="Times New Roman" w:cs="Arial"/>
          <w:color w:val="auto"/>
          <w:szCs w:val="24"/>
          <w:lang w:eastAsia="en-GB"/>
        </w:rPr>
        <w:t>Passenger check</w:t>
      </w:r>
      <w:r w:rsidRPr="003D4974">
        <w:rPr>
          <w:rFonts w:eastAsia="Times New Roman" w:cs="Arial"/>
          <w:color w:val="auto"/>
          <w:szCs w:val="24"/>
          <w:lang w:eastAsia="en-GB"/>
        </w:rPr>
        <w:noBreakHyphen/>
        <w:t>in areas will be clearly advertised on EMA information screens.</w:t>
      </w:r>
    </w:p>
    <w:p w14:paraId="1C7F4A51" w14:textId="77777777" w:rsidR="00C64F7E" w:rsidRPr="003D4974" w:rsidRDefault="00C64F7E" w:rsidP="00C64F7E">
      <w:pPr>
        <w:pStyle w:val="NoSpacing"/>
        <w:numPr>
          <w:ilvl w:val="0"/>
          <w:numId w:val="0"/>
        </w:numPr>
        <w:spacing w:after="0" w:line="300" w:lineRule="atLeast"/>
        <w:ind w:left="567"/>
        <w:rPr>
          <w:rFonts w:eastAsia="Times New Roman" w:cs="Arial"/>
          <w:b/>
          <w:bCs/>
          <w:color w:val="auto"/>
          <w:szCs w:val="24"/>
          <w:lang w:eastAsia="en-GB"/>
        </w:rPr>
      </w:pPr>
    </w:p>
    <w:p w14:paraId="5A52B920" w14:textId="77777777" w:rsidR="00C64F7E" w:rsidRPr="0089392F" w:rsidRDefault="00C64F7E" w:rsidP="00C64F7E">
      <w:pPr>
        <w:pStyle w:val="NoSpacing"/>
        <w:numPr>
          <w:ilvl w:val="1"/>
          <w:numId w:val="7"/>
        </w:numPr>
        <w:spacing w:after="0" w:line="300" w:lineRule="atLeast"/>
        <w:rPr>
          <w:rFonts w:eastAsia="Times New Roman" w:cs="Arial"/>
          <w:b/>
          <w:bCs/>
          <w:color w:val="auto"/>
          <w:szCs w:val="24"/>
          <w:lang w:eastAsia="en-GB"/>
        </w:rPr>
      </w:pPr>
      <w:r w:rsidRPr="003D4974">
        <w:rPr>
          <w:rFonts w:eastAsia="Times New Roman" w:cs="Arial"/>
          <w:color w:val="auto"/>
          <w:szCs w:val="24"/>
          <w:lang w:eastAsia="en-GB"/>
        </w:rPr>
        <w:t xml:space="preserve">All passengers will undergo a </w:t>
      </w:r>
      <w:r w:rsidRPr="00036BA2">
        <w:rPr>
          <w:rFonts w:eastAsia="Times New Roman" w:cs="Arial"/>
          <w:color w:val="auto"/>
          <w:szCs w:val="24"/>
          <w:lang w:eastAsia="en-GB"/>
        </w:rPr>
        <w:t>military verification check</w:t>
      </w:r>
      <w:r w:rsidRPr="003D4974">
        <w:rPr>
          <w:rFonts w:eastAsia="Times New Roman" w:cs="Arial"/>
          <w:color w:val="auto"/>
          <w:szCs w:val="24"/>
          <w:lang w:eastAsia="en-GB"/>
        </w:rPr>
        <w:t xml:space="preserve"> of passport and booking details prior to civil airport check</w:t>
      </w:r>
      <w:r w:rsidRPr="003D4974">
        <w:rPr>
          <w:rFonts w:eastAsia="Times New Roman" w:cs="Arial"/>
          <w:color w:val="auto"/>
          <w:szCs w:val="24"/>
          <w:lang w:eastAsia="en-GB"/>
        </w:rPr>
        <w:noBreakHyphen/>
        <w:t>in and baggage drop.</w:t>
      </w:r>
    </w:p>
    <w:p w14:paraId="3294E734" w14:textId="77777777" w:rsidR="00C64F7E" w:rsidRPr="003D4974" w:rsidRDefault="00C64F7E" w:rsidP="00C64F7E">
      <w:pPr>
        <w:pStyle w:val="NoSpacing"/>
        <w:numPr>
          <w:ilvl w:val="0"/>
          <w:numId w:val="0"/>
        </w:numPr>
        <w:spacing w:after="0" w:line="300" w:lineRule="atLeast"/>
        <w:rPr>
          <w:rFonts w:eastAsia="Times New Roman" w:cs="Arial"/>
          <w:b/>
          <w:bCs/>
          <w:color w:val="auto"/>
          <w:szCs w:val="24"/>
          <w:lang w:eastAsia="en-GB"/>
        </w:rPr>
      </w:pPr>
    </w:p>
    <w:p w14:paraId="157682EB" w14:textId="77777777" w:rsidR="00C64F7E" w:rsidRPr="0089392F" w:rsidRDefault="00C64F7E" w:rsidP="00C64F7E">
      <w:pPr>
        <w:pStyle w:val="NoSpacing"/>
        <w:numPr>
          <w:ilvl w:val="1"/>
          <w:numId w:val="7"/>
        </w:numPr>
        <w:spacing w:after="0" w:line="300" w:lineRule="atLeast"/>
        <w:rPr>
          <w:rFonts w:eastAsia="Times New Roman" w:cs="Arial"/>
          <w:b/>
          <w:bCs/>
          <w:color w:val="auto"/>
          <w:szCs w:val="24"/>
          <w:lang w:eastAsia="en-GB"/>
        </w:rPr>
      </w:pPr>
      <w:r w:rsidRPr="003D4974">
        <w:rPr>
          <w:rFonts w:eastAsia="Times New Roman" w:cs="Arial"/>
          <w:color w:val="auto"/>
          <w:szCs w:val="24"/>
          <w:lang w:eastAsia="en-GB"/>
        </w:rPr>
        <w:t>Check</w:t>
      </w:r>
      <w:r w:rsidRPr="003D4974">
        <w:rPr>
          <w:rFonts w:eastAsia="Times New Roman" w:cs="Arial"/>
          <w:color w:val="auto"/>
          <w:szCs w:val="24"/>
          <w:lang w:eastAsia="en-GB"/>
        </w:rPr>
        <w:noBreakHyphen/>
        <w:t xml:space="preserve">in will close </w:t>
      </w:r>
      <w:r w:rsidRPr="00036BA2">
        <w:rPr>
          <w:rFonts w:eastAsia="Times New Roman" w:cs="Arial"/>
          <w:color w:val="auto"/>
          <w:szCs w:val="24"/>
          <w:lang w:eastAsia="en-GB"/>
        </w:rPr>
        <w:t>2½ hours prior to scheduled departure</w:t>
      </w:r>
      <w:r w:rsidRPr="003D4974">
        <w:rPr>
          <w:rFonts w:eastAsia="Times New Roman" w:cs="Arial"/>
          <w:color w:val="auto"/>
          <w:szCs w:val="24"/>
          <w:lang w:eastAsia="en-GB"/>
        </w:rPr>
        <w:t>. Passengers arriving after check</w:t>
      </w:r>
      <w:r w:rsidRPr="003D4974">
        <w:rPr>
          <w:rFonts w:eastAsia="Times New Roman" w:cs="Arial"/>
          <w:color w:val="auto"/>
          <w:szCs w:val="24"/>
          <w:lang w:eastAsia="en-GB"/>
        </w:rPr>
        <w:noBreakHyphen/>
        <w:t xml:space="preserve">in closure </w:t>
      </w:r>
      <w:r w:rsidRPr="00036BA2">
        <w:rPr>
          <w:rFonts w:eastAsia="Times New Roman" w:cs="Arial"/>
          <w:color w:val="auto"/>
          <w:szCs w:val="24"/>
          <w:lang w:eastAsia="en-GB"/>
        </w:rPr>
        <w:t>will not be accepted for travel</w:t>
      </w:r>
      <w:r w:rsidRPr="003D4974">
        <w:rPr>
          <w:rFonts w:eastAsia="Times New Roman" w:cs="Arial"/>
          <w:color w:val="auto"/>
          <w:szCs w:val="24"/>
          <w:lang w:eastAsia="en-GB"/>
        </w:rPr>
        <w:t>.</w:t>
      </w:r>
    </w:p>
    <w:p w14:paraId="7E8940B7" w14:textId="77777777" w:rsidR="00C64F7E" w:rsidRPr="003D4974" w:rsidRDefault="00C64F7E" w:rsidP="00C64F7E">
      <w:pPr>
        <w:pStyle w:val="NoSpacing"/>
        <w:numPr>
          <w:ilvl w:val="0"/>
          <w:numId w:val="0"/>
        </w:numPr>
        <w:spacing w:after="0" w:line="300" w:lineRule="atLeast"/>
        <w:rPr>
          <w:rFonts w:eastAsia="Times New Roman" w:cs="Arial"/>
          <w:b/>
          <w:bCs/>
          <w:color w:val="auto"/>
          <w:szCs w:val="24"/>
          <w:lang w:eastAsia="en-GB"/>
        </w:rPr>
      </w:pPr>
    </w:p>
    <w:p w14:paraId="7284BA64" w14:textId="77777777" w:rsidR="00C64F7E" w:rsidRPr="003E70AB" w:rsidRDefault="00C64F7E" w:rsidP="00C64F7E">
      <w:pPr>
        <w:pStyle w:val="NoSpacing"/>
        <w:numPr>
          <w:ilvl w:val="1"/>
          <w:numId w:val="7"/>
        </w:numPr>
        <w:spacing w:after="0" w:line="300" w:lineRule="atLeast"/>
        <w:rPr>
          <w:rFonts w:eastAsia="Times New Roman" w:cs="Arial"/>
          <w:b/>
          <w:bCs/>
          <w:color w:val="auto"/>
          <w:szCs w:val="24"/>
          <w:lang w:eastAsia="en-GB"/>
        </w:rPr>
      </w:pPr>
      <w:r w:rsidRPr="003D4974">
        <w:rPr>
          <w:rFonts w:eastAsia="Times New Roman" w:cs="Arial"/>
          <w:color w:val="auto"/>
          <w:szCs w:val="24"/>
          <w:lang w:eastAsia="en-GB"/>
        </w:rPr>
        <w:t>Passengers are to always comply with both military and civil aviation security requirements.</w:t>
      </w:r>
    </w:p>
    <w:p w14:paraId="68EF8FBA" w14:textId="77777777" w:rsidR="00C64F7E" w:rsidRPr="003D4974" w:rsidRDefault="00C64F7E" w:rsidP="00C64F7E">
      <w:pPr>
        <w:pStyle w:val="NoSpacing"/>
        <w:numPr>
          <w:ilvl w:val="0"/>
          <w:numId w:val="0"/>
        </w:numPr>
        <w:spacing w:after="0" w:line="300" w:lineRule="atLeast"/>
        <w:rPr>
          <w:rFonts w:eastAsia="Times New Roman" w:cs="Arial"/>
          <w:b/>
          <w:bCs/>
          <w:color w:val="auto"/>
          <w:szCs w:val="24"/>
          <w:lang w:eastAsia="en-GB"/>
        </w:rPr>
      </w:pPr>
    </w:p>
    <w:p w14:paraId="4969C715" w14:textId="77777777" w:rsidR="00C64F7E" w:rsidRDefault="00C64F7E" w:rsidP="00C64F7E">
      <w:pPr>
        <w:pStyle w:val="NoSpacing"/>
        <w:spacing w:after="0" w:line="300" w:lineRule="atLeast"/>
        <w:rPr>
          <w:rFonts w:eastAsia="Times New Roman" w:cs="Arial"/>
          <w:b/>
          <w:bCs/>
          <w:color w:val="auto"/>
          <w:szCs w:val="24"/>
          <w:lang w:eastAsia="en-GB"/>
        </w:rPr>
      </w:pPr>
      <w:r w:rsidRPr="003E70AB">
        <w:rPr>
          <w:rFonts w:eastAsia="Times New Roman" w:cs="Arial"/>
          <w:b/>
          <w:bCs/>
          <w:color w:val="auto"/>
          <w:szCs w:val="24"/>
          <w:lang w:eastAsia="en-GB"/>
        </w:rPr>
        <w:t>Management of Special Passenger Categories</w:t>
      </w:r>
    </w:p>
    <w:p w14:paraId="7A075BC6" w14:textId="77777777" w:rsidR="00C64F7E" w:rsidRDefault="00C64F7E" w:rsidP="00C64F7E">
      <w:pPr>
        <w:pStyle w:val="NoSpacing"/>
        <w:numPr>
          <w:ilvl w:val="0"/>
          <w:numId w:val="0"/>
        </w:numPr>
        <w:spacing w:after="0" w:line="300" w:lineRule="atLeast"/>
        <w:rPr>
          <w:rFonts w:eastAsia="Times New Roman" w:cs="Arial"/>
          <w:b/>
          <w:bCs/>
          <w:color w:val="auto"/>
          <w:szCs w:val="24"/>
          <w:lang w:eastAsia="en-GB"/>
        </w:rPr>
      </w:pPr>
    </w:p>
    <w:p w14:paraId="0758B165" w14:textId="77777777" w:rsidR="00C64F7E" w:rsidRDefault="00C64F7E" w:rsidP="00C64F7E">
      <w:pPr>
        <w:pStyle w:val="NoSpacing"/>
        <w:numPr>
          <w:ilvl w:val="1"/>
          <w:numId w:val="7"/>
        </w:numPr>
        <w:spacing w:after="0"/>
        <w:rPr>
          <w:rFonts w:eastAsia="Times New Roman" w:cs="Arial"/>
          <w:color w:val="auto"/>
          <w:szCs w:val="24"/>
          <w:lang w:eastAsia="en-GB"/>
        </w:rPr>
      </w:pPr>
      <w:r w:rsidRPr="004D69CC">
        <w:rPr>
          <w:rFonts w:eastAsia="Times New Roman" w:cs="Arial"/>
          <w:color w:val="auto"/>
          <w:szCs w:val="24"/>
          <w:lang w:eastAsia="en-GB"/>
        </w:rPr>
        <w:t>VIP Passengers.</w:t>
      </w:r>
      <w:r>
        <w:rPr>
          <w:rFonts w:eastAsia="Times New Roman" w:cs="Arial"/>
          <w:color w:val="auto"/>
          <w:szCs w:val="24"/>
          <w:lang w:eastAsia="en-GB"/>
        </w:rPr>
        <w:t xml:space="preserve"> </w:t>
      </w:r>
      <w:r w:rsidRPr="004D69CC">
        <w:rPr>
          <w:rFonts w:eastAsia="Times New Roman" w:cs="Arial"/>
          <w:color w:val="auto"/>
          <w:szCs w:val="24"/>
          <w:lang w:eastAsia="en-GB"/>
        </w:rPr>
        <w:t>No VIP facilities will be provided at EMA during Programme MACE.</w:t>
      </w:r>
    </w:p>
    <w:p w14:paraId="709A29E8" w14:textId="77777777" w:rsidR="00C64F7E" w:rsidRDefault="00C64F7E" w:rsidP="00C64F7E">
      <w:pPr>
        <w:pStyle w:val="NoSpacing"/>
        <w:numPr>
          <w:ilvl w:val="0"/>
          <w:numId w:val="0"/>
        </w:numPr>
        <w:spacing w:after="0"/>
        <w:ind w:left="567"/>
        <w:rPr>
          <w:rFonts w:eastAsia="Times New Roman" w:cs="Arial"/>
          <w:color w:val="auto"/>
          <w:szCs w:val="24"/>
          <w:lang w:eastAsia="en-GB"/>
        </w:rPr>
      </w:pPr>
    </w:p>
    <w:p w14:paraId="6546AEA7" w14:textId="77777777" w:rsidR="00C64F7E" w:rsidRPr="00F92911" w:rsidRDefault="00C64F7E" w:rsidP="00C64F7E">
      <w:pPr>
        <w:pStyle w:val="NoSpacing"/>
        <w:numPr>
          <w:ilvl w:val="1"/>
          <w:numId w:val="7"/>
        </w:numPr>
        <w:spacing w:after="0"/>
        <w:rPr>
          <w:rFonts w:eastAsia="Times New Roman" w:cs="Arial"/>
          <w:color w:val="auto"/>
          <w:szCs w:val="24"/>
          <w:lang w:eastAsia="en-GB"/>
        </w:rPr>
      </w:pPr>
      <w:r w:rsidRPr="00F92911">
        <w:rPr>
          <w:rFonts w:eastAsia="Times New Roman" w:cs="Arial"/>
          <w:color w:val="auto"/>
          <w:szCs w:val="24"/>
          <w:lang w:eastAsia="en-GB"/>
        </w:rPr>
        <w:t>Passengers should plan accordingly. Any use of airport lounge facilities is at personal expense and is not funded, arranged or endorsed as part of Programme MACE.</w:t>
      </w:r>
    </w:p>
    <w:p w14:paraId="63A722CB" w14:textId="77777777" w:rsidR="00C64F7E" w:rsidRPr="00F92911" w:rsidRDefault="00C64F7E" w:rsidP="00C64F7E">
      <w:pPr>
        <w:pStyle w:val="NoSpacing"/>
        <w:numPr>
          <w:ilvl w:val="0"/>
          <w:numId w:val="0"/>
        </w:numPr>
        <w:spacing w:after="0"/>
        <w:ind w:left="567"/>
        <w:rPr>
          <w:rFonts w:eastAsia="Times New Roman" w:cs="Arial"/>
          <w:color w:val="auto"/>
          <w:szCs w:val="24"/>
          <w:lang w:eastAsia="en-GB"/>
        </w:rPr>
      </w:pPr>
    </w:p>
    <w:p w14:paraId="1DEEB5B1" w14:textId="77777777" w:rsidR="00C64F7E" w:rsidRPr="00410CF1" w:rsidRDefault="00C64F7E" w:rsidP="00C64F7E">
      <w:pPr>
        <w:pStyle w:val="NoSpacing"/>
        <w:spacing w:after="0"/>
        <w:rPr>
          <w:rFonts w:eastAsia="Times New Roman" w:cs="Arial"/>
          <w:color w:val="auto"/>
          <w:lang w:eastAsia="en-GB"/>
        </w:rPr>
      </w:pPr>
      <w:r w:rsidRPr="00945912">
        <w:rPr>
          <w:rFonts w:eastAsia="Times New Roman" w:cs="Arial"/>
          <w:b/>
          <w:bCs/>
          <w:color w:val="auto"/>
          <w:szCs w:val="24"/>
          <w:lang w:eastAsia="en-GB"/>
        </w:rPr>
        <w:t>Indulgence Passengers and Excess Baggage</w:t>
      </w:r>
      <w:r>
        <w:rPr>
          <w:rFonts w:eastAsia="Times New Roman" w:cs="Arial"/>
          <w:b/>
          <w:bCs/>
          <w:color w:val="auto"/>
          <w:szCs w:val="24"/>
          <w:lang w:eastAsia="en-GB"/>
        </w:rPr>
        <w:t xml:space="preserve"> </w:t>
      </w:r>
    </w:p>
    <w:p w14:paraId="69BD0903" w14:textId="77777777" w:rsidR="00C64F7E" w:rsidRPr="00834D71" w:rsidRDefault="00C64F7E" w:rsidP="00C64F7E">
      <w:pPr>
        <w:jc w:val="center"/>
      </w:pPr>
    </w:p>
    <w:p w14:paraId="140F9D65" w14:textId="77777777" w:rsidR="00C64F7E" w:rsidRDefault="00C64F7E" w:rsidP="00C64F7E">
      <w:pPr>
        <w:pStyle w:val="NoSpacing"/>
        <w:numPr>
          <w:ilvl w:val="1"/>
          <w:numId w:val="7"/>
        </w:numPr>
        <w:spacing w:after="0"/>
        <w:rPr>
          <w:rFonts w:eastAsia="Times New Roman" w:cs="Arial"/>
          <w:color w:val="auto"/>
          <w:lang w:eastAsia="en-GB"/>
        </w:rPr>
      </w:pPr>
      <w:r w:rsidRPr="00410CF1">
        <w:rPr>
          <w:rFonts w:eastAsia="Times New Roman" w:cs="Arial"/>
          <w:color w:val="auto"/>
          <w:szCs w:val="24"/>
          <w:lang w:eastAsia="en-GB"/>
        </w:rPr>
        <w:t>Indulgence Passengers and Excess Baggage</w:t>
      </w:r>
      <w:r>
        <w:rPr>
          <w:rFonts w:eastAsia="Times New Roman" w:cs="Arial"/>
          <w:b/>
          <w:bCs/>
          <w:color w:val="auto"/>
          <w:szCs w:val="24"/>
          <w:lang w:eastAsia="en-GB"/>
        </w:rPr>
        <w:t xml:space="preserve"> </w:t>
      </w:r>
      <w:r w:rsidRPr="00BA0745">
        <w:rPr>
          <w:rFonts w:eastAsia="Times New Roman" w:cs="Arial"/>
          <w:color w:val="auto"/>
          <w:lang w:eastAsia="en-GB"/>
        </w:rPr>
        <w:t>(including FIGO fare</w:t>
      </w:r>
      <w:r w:rsidRPr="00BA0745">
        <w:rPr>
          <w:rFonts w:eastAsia="Times New Roman" w:cs="Arial"/>
          <w:color w:val="auto"/>
          <w:lang w:eastAsia="en-GB"/>
        </w:rPr>
        <w:noBreakHyphen/>
        <w:t>paying passengers) will be accepted subject to availability.</w:t>
      </w:r>
    </w:p>
    <w:p w14:paraId="3615F559" w14:textId="77777777" w:rsidR="00C64F7E" w:rsidRDefault="00C64F7E" w:rsidP="00C64F7E">
      <w:pPr>
        <w:pStyle w:val="NoSpacing"/>
        <w:numPr>
          <w:ilvl w:val="0"/>
          <w:numId w:val="0"/>
        </w:numPr>
        <w:spacing w:after="0"/>
        <w:rPr>
          <w:rFonts w:eastAsia="Times New Roman" w:cs="Arial"/>
          <w:color w:val="auto"/>
          <w:lang w:eastAsia="en-GB"/>
        </w:rPr>
      </w:pPr>
    </w:p>
    <w:p w14:paraId="03722004" w14:textId="77777777" w:rsidR="00C64F7E" w:rsidRDefault="00C64F7E" w:rsidP="00C64F7E">
      <w:pPr>
        <w:pStyle w:val="NoSpacing"/>
        <w:numPr>
          <w:ilvl w:val="1"/>
          <w:numId w:val="7"/>
        </w:numPr>
        <w:spacing w:after="0"/>
        <w:rPr>
          <w:rFonts w:eastAsia="Times New Roman" w:cs="Arial"/>
          <w:color w:val="auto"/>
          <w:szCs w:val="24"/>
          <w:lang w:eastAsia="en-GB"/>
        </w:rPr>
      </w:pPr>
      <w:r w:rsidRPr="00BA0745">
        <w:rPr>
          <w:rFonts w:eastAsia="Times New Roman" w:cs="Arial"/>
          <w:color w:val="auto"/>
          <w:szCs w:val="24"/>
          <w:lang w:eastAsia="en-GB"/>
        </w:rPr>
        <w:lastRenderedPageBreak/>
        <w:t>Any applicable charges are to be settled at check</w:t>
      </w:r>
      <w:r w:rsidRPr="00BA0745">
        <w:rPr>
          <w:rFonts w:eastAsia="Times New Roman" w:cs="Arial"/>
          <w:color w:val="auto"/>
          <w:szCs w:val="24"/>
          <w:lang w:eastAsia="en-GB"/>
        </w:rPr>
        <w:noBreakHyphen/>
        <w:t xml:space="preserve">in. Payment will be accepted by card only; </w:t>
      </w:r>
      <w:r w:rsidRPr="00BA0745">
        <w:rPr>
          <w:rFonts w:eastAsia="Times New Roman" w:cs="Arial"/>
          <w:b/>
          <w:bCs/>
          <w:color w:val="auto"/>
          <w:szCs w:val="24"/>
          <w:lang w:eastAsia="en-GB"/>
        </w:rPr>
        <w:t>American Express cards and cash payments are not accepted</w:t>
      </w:r>
      <w:r w:rsidRPr="00BA0745">
        <w:rPr>
          <w:rFonts w:eastAsia="Times New Roman" w:cs="Arial"/>
          <w:color w:val="auto"/>
          <w:szCs w:val="24"/>
          <w:lang w:eastAsia="en-GB"/>
        </w:rPr>
        <w:t>.</w:t>
      </w:r>
    </w:p>
    <w:p w14:paraId="4C42F445" w14:textId="77777777" w:rsidR="00C64F7E" w:rsidRDefault="00C64F7E" w:rsidP="00C64F7E">
      <w:pPr>
        <w:pStyle w:val="ListParagraph"/>
        <w:rPr>
          <w:rFonts w:cs="Arial"/>
        </w:rPr>
      </w:pPr>
    </w:p>
    <w:p w14:paraId="3FA1EB76" w14:textId="77777777" w:rsidR="00C64F7E" w:rsidRDefault="00C64F7E" w:rsidP="00C64F7E">
      <w:pPr>
        <w:pStyle w:val="NoSpacing"/>
        <w:spacing w:after="0"/>
        <w:rPr>
          <w:rFonts w:eastAsia="Times New Roman" w:cs="Arial"/>
          <w:b/>
          <w:bCs/>
          <w:color w:val="auto"/>
          <w:szCs w:val="24"/>
          <w:lang w:eastAsia="en-GB"/>
        </w:rPr>
      </w:pPr>
      <w:r w:rsidRPr="00560E86">
        <w:rPr>
          <w:rFonts w:eastAsia="Times New Roman" w:cs="Arial"/>
          <w:b/>
          <w:bCs/>
          <w:color w:val="auto"/>
          <w:szCs w:val="24"/>
          <w:lang w:eastAsia="en-GB"/>
        </w:rPr>
        <w:t>Overnight Aircraft Delays</w:t>
      </w:r>
    </w:p>
    <w:p w14:paraId="41D2D307" w14:textId="77777777" w:rsidR="00C64F7E" w:rsidRDefault="00C64F7E" w:rsidP="00C64F7E">
      <w:pPr>
        <w:pStyle w:val="NoSpacing"/>
        <w:numPr>
          <w:ilvl w:val="0"/>
          <w:numId w:val="0"/>
        </w:numPr>
        <w:spacing w:after="0"/>
        <w:rPr>
          <w:rFonts w:eastAsia="Times New Roman" w:cs="Arial"/>
          <w:b/>
          <w:bCs/>
          <w:color w:val="auto"/>
          <w:szCs w:val="24"/>
          <w:lang w:eastAsia="en-GB"/>
        </w:rPr>
      </w:pPr>
    </w:p>
    <w:p w14:paraId="4FF6801E" w14:textId="77777777" w:rsidR="00C64F7E" w:rsidRDefault="00C64F7E" w:rsidP="00C64F7E">
      <w:pPr>
        <w:pStyle w:val="NoSpacing"/>
        <w:numPr>
          <w:ilvl w:val="1"/>
          <w:numId w:val="7"/>
        </w:numPr>
        <w:spacing w:after="0"/>
        <w:rPr>
          <w:rFonts w:eastAsia="Times New Roman" w:cs="Arial"/>
          <w:b/>
          <w:bCs/>
          <w:color w:val="auto"/>
          <w:szCs w:val="24"/>
          <w:lang w:eastAsia="en-GB"/>
        </w:rPr>
      </w:pPr>
      <w:r w:rsidRPr="001F6044">
        <w:rPr>
          <w:rFonts w:eastAsia="Times New Roman" w:cs="Arial"/>
          <w:color w:val="auto"/>
          <w:szCs w:val="24"/>
          <w:lang w:eastAsia="en-GB"/>
        </w:rPr>
        <w:t>Where an aircraft operating through EMA is delayed overnight, passengers are to follow the direction of Military Movements Staff at EMA.</w:t>
      </w:r>
      <w:r>
        <w:rPr>
          <w:rFonts w:eastAsia="Times New Roman" w:cs="Arial"/>
          <w:color w:val="auto"/>
          <w:szCs w:val="24"/>
          <w:lang w:eastAsia="en-GB"/>
        </w:rPr>
        <w:t xml:space="preserve"> </w:t>
      </w:r>
    </w:p>
    <w:p w14:paraId="3E9DF12A" w14:textId="77777777" w:rsidR="00C64F7E" w:rsidRDefault="00C64F7E" w:rsidP="00C64F7E">
      <w:pPr>
        <w:pStyle w:val="NoSpacing"/>
        <w:numPr>
          <w:ilvl w:val="0"/>
          <w:numId w:val="0"/>
        </w:numPr>
        <w:spacing w:after="0"/>
        <w:ind w:left="567"/>
        <w:rPr>
          <w:rFonts w:eastAsia="Times New Roman" w:cs="Arial"/>
          <w:b/>
          <w:bCs/>
          <w:color w:val="auto"/>
          <w:szCs w:val="24"/>
          <w:lang w:eastAsia="en-GB"/>
        </w:rPr>
      </w:pPr>
    </w:p>
    <w:p w14:paraId="4C39B22C" w14:textId="77777777" w:rsidR="00C64F7E" w:rsidRDefault="00C64F7E" w:rsidP="00C64F7E">
      <w:pPr>
        <w:pStyle w:val="NoSpacing"/>
        <w:numPr>
          <w:ilvl w:val="1"/>
          <w:numId w:val="7"/>
        </w:numPr>
        <w:spacing w:after="0"/>
        <w:rPr>
          <w:rFonts w:eastAsia="Times New Roman" w:cs="Arial"/>
          <w:color w:val="auto"/>
          <w:szCs w:val="24"/>
          <w:lang w:eastAsia="en-GB"/>
        </w:rPr>
      </w:pPr>
      <w:r>
        <w:rPr>
          <w:rFonts w:eastAsia="Times New Roman" w:cs="Arial"/>
          <w:color w:val="auto"/>
          <w:szCs w:val="24"/>
          <w:lang w:eastAsia="en-GB"/>
        </w:rPr>
        <w:t>M</w:t>
      </w:r>
      <w:r w:rsidRPr="001F6044">
        <w:rPr>
          <w:rFonts w:eastAsia="Times New Roman" w:cs="Arial"/>
          <w:color w:val="auto"/>
          <w:szCs w:val="24"/>
          <w:lang w:eastAsia="en-GB"/>
        </w:rPr>
        <w:t>OD passengers are to use the AMEX online booking tool to secure accommodation. Fare</w:t>
      </w:r>
      <w:r w:rsidRPr="001F6044">
        <w:rPr>
          <w:rFonts w:eastAsia="Times New Roman" w:cs="Arial"/>
          <w:color w:val="auto"/>
          <w:szCs w:val="24"/>
          <w:lang w:eastAsia="en-GB"/>
        </w:rPr>
        <w:noBreakHyphen/>
        <w:t>paying passengers remain the responsibility of AirTanker and not the MOD.</w:t>
      </w:r>
    </w:p>
    <w:p w14:paraId="5C751AA0" w14:textId="77777777" w:rsidR="00C64F7E" w:rsidRDefault="00C64F7E" w:rsidP="00C64F7E">
      <w:pPr>
        <w:pStyle w:val="ListParagraph"/>
        <w:rPr>
          <w:rFonts w:cs="Arial"/>
        </w:rPr>
      </w:pPr>
    </w:p>
    <w:p w14:paraId="138B4165" w14:textId="77777777" w:rsidR="00C64F7E" w:rsidRDefault="00C64F7E" w:rsidP="00C64F7E">
      <w:pPr>
        <w:pStyle w:val="NoSpacing"/>
        <w:numPr>
          <w:ilvl w:val="1"/>
          <w:numId w:val="7"/>
        </w:numPr>
        <w:spacing w:after="0"/>
        <w:rPr>
          <w:rFonts w:eastAsia="Times New Roman" w:cs="Arial"/>
          <w:color w:val="auto"/>
          <w:szCs w:val="24"/>
          <w:lang w:eastAsia="en-GB"/>
        </w:rPr>
      </w:pPr>
      <w:r>
        <w:rPr>
          <w:rFonts w:eastAsia="Times New Roman" w:cs="Arial"/>
          <w:color w:val="auto"/>
          <w:szCs w:val="24"/>
          <w:lang w:eastAsia="en-GB"/>
        </w:rPr>
        <w:t>Any MOD staff that struggle to source duty accommodation are to seek assistance from CAD who have an Op DELUGE plan for such circumstances.</w:t>
      </w:r>
    </w:p>
    <w:p w14:paraId="60588E4A" w14:textId="77777777" w:rsidR="00C64F7E" w:rsidRPr="00BA0745" w:rsidRDefault="00C64F7E" w:rsidP="00C64F7E">
      <w:pPr>
        <w:pStyle w:val="NoSpacing"/>
        <w:numPr>
          <w:ilvl w:val="0"/>
          <w:numId w:val="0"/>
        </w:numPr>
        <w:spacing w:after="0"/>
        <w:ind w:left="567"/>
        <w:rPr>
          <w:rFonts w:eastAsia="Times New Roman" w:cs="Arial"/>
          <w:color w:val="auto"/>
          <w:szCs w:val="24"/>
          <w:lang w:eastAsia="en-GB"/>
        </w:rPr>
      </w:pPr>
    </w:p>
    <w:p w14:paraId="40579B7A" w14:textId="77777777" w:rsidR="00C64F7E" w:rsidRPr="00EA7941" w:rsidRDefault="00C64F7E" w:rsidP="00C64F7E">
      <w:pPr>
        <w:pStyle w:val="NoSpacing"/>
        <w:spacing w:after="0"/>
        <w:rPr>
          <w:rFonts w:eastAsia="Times New Roman" w:cs="Arial"/>
          <w:color w:val="auto"/>
          <w:lang w:eastAsia="en-GB"/>
        </w:rPr>
      </w:pPr>
      <w:r w:rsidRPr="006C7AFB">
        <w:rPr>
          <w:rFonts w:eastAsia="Times New Roman" w:cs="Arial"/>
          <w:b/>
          <w:bCs/>
          <w:color w:val="auto"/>
          <w:szCs w:val="24"/>
          <w:lang w:eastAsia="en-GB"/>
        </w:rPr>
        <w:t>Passenger Hire Cars</w:t>
      </w:r>
      <w:r>
        <w:rPr>
          <w:rFonts w:eastAsia="Times New Roman" w:cs="Arial"/>
          <w:b/>
          <w:bCs/>
          <w:color w:val="auto"/>
          <w:szCs w:val="24"/>
          <w:lang w:eastAsia="en-GB"/>
        </w:rPr>
        <w:t xml:space="preserve"> </w:t>
      </w:r>
    </w:p>
    <w:p w14:paraId="7BF4750D" w14:textId="77777777" w:rsidR="00C64F7E" w:rsidRPr="00631158" w:rsidRDefault="00C64F7E" w:rsidP="00C64F7E">
      <w:pPr>
        <w:pStyle w:val="NoSpacing"/>
        <w:numPr>
          <w:ilvl w:val="0"/>
          <w:numId w:val="0"/>
        </w:numPr>
        <w:spacing w:after="0"/>
        <w:rPr>
          <w:rFonts w:eastAsia="Times New Roman" w:cs="Arial"/>
          <w:color w:val="auto"/>
          <w:lang w:eastAsia="en-GB"/>
        </w:rPr>
      </w:pPr>
    </w:p>
    <w:p w14:paraId="6C3B7CD7" w14:textId="77777777" w:rsidR="00C64F7E" w:rsidRPr="00EA7941" w:rsidRDefault="00C64F7E" w:rsidP="00C64F7E">
      <w:pPr>
        <w:pStyle w:val="NoSpacing"/>
        <w:numPr>
          <w:ilvl w:val="1"/>
          <w:numId w:val="7"/>
        </w:numPr>
        <w:spacing w:after="0"/>
        <w:rPr>
          <w:rFonts w:eastAsia="Times New Roman" w:cs="Arial"/>
          <w:color w:val="auto"/>
          <w:szCs w:val="24"/>
          <w:lang w:eastAsia="en-GB"/>
        </w:rPr>
      </w:pPr>
      <w:r w:rsidRPr="00743A20">
        <w:rPr>
          <w:rFonts w:eastAsia="Times New Roman" w:cs="Arial"/>
          <w:color w:val="auto"/>
          <w:lang w:eastAsia="en-GB"/>
        </w:rPr>
        <w:t xml:space="preserve">Personnel booking hire vehicles should note that </w:t>
      </w:r>
      <w:r w:rsidRPr="00064647">
        <w:rPr>
          <w:rFonts w:eastAsia="Times New Roman" w:cs="Arial"/>
          <w:b/>
          <w:color w:val="auto"/>
          <w:lang w:eastAsia="en-GB"/>
        </w:rPr>
        <w:t>Thrifty does not operate</w:t>
      </w:r>
      <w:r w:rsidRPr="00743A20">
        <w:rPr>
          <w:rFonts w:eastAsia="Times New Roman" w:cs="Arial"/>
          <w:color w:val="auto"/>
          <w:lang w:eastAsia="en-GB"/>
        </w:rPr>
        <w:t xml:space="preserve"> at EMA.</w:t>
      </w:r>
    </w:p>
    <w:p w14:paraId="41312D88" w14:textId="77777777" w:rsidR="00C64F7E" w:rsidRPr="00EA7941" w:rsidRDefault="00C64F7E" w:rsidP="00C64F7E">
      <w:pPr>
        <w:pStyle w:val="NoSpacing"/>
        <w:numPr>
          <w:ilvl w:val="0"/>
          <w:numId w:val="0"/>
        </w:numPr>
        <w:spacing w:after="0"/>
        <w:ind w:left="567"/>
        <w:rPr>
          <w:rFonts w:eastAsia="Times New Roman" w:cs="Arial"/>
          <w:color w:val="auto"/>
          <w:szCs w:val="24"/>
          <w:lang w:eastAsia="en-GB"/>
        </w:rPr>
      </w:pPr>
    </w:p>
    <w:p w14:paraId="16AC83C4" w14:textId="77777777" w:rsidR="00C64F7E" w:rsidRDefault="00C64F7E" w:rsidP="00C64F7E">
      <w:pPr>
        <w:pStyle w:val="NoSpacing"/>
        <w:numPr>
          <w:ilvl w:val="1"/>
          <w:numId w:val="7"/>
        </w:numPr>
        <w:spacing w:after="0"/>
        <w:rPr>
          <w:rFonts w:eastAsia="Times New Roman" w:cs="Arial"/>
          <w:color w:val="auto"/>
          <w:szCs w:val="24"/>
          <w:lang w:eastAsia="en-GB"/>
        </w:rPr>
      </w:pPr>
      <w:r w:rsidRPr="00A103C0">
        <w:rPr>
          <w:rFonts w:eastAsia="Times New Roman" w:cs="Arial"/>
          <w:color w:val="auto"/>
          <w:szCs w:val="24"/>
          <w:lang w:eastAsia="en-GB"/>
        </w:rPr>
        <w:t xml:space="preserve">Units are to ensure that the Phoenix Booking System allocates an alternative provider. </w:t>
      </w:r>
      <w:r>
        <w:rPr>
          <w:rFonts w:eastAsia="Times New Roman" w:cs="Arial"/>
          <w:color w:val="auto"/>
          <w:szCs w:val="24"/>
          <w:lang w:eastAsia="en-GB"/>
        </w:rPr>
        <w:t>If</w:t>
      </w:r>
      <w:r w:rsidRPr="00A103C0">
        <w:rPr>
          <w:rFonts w:eastAsia="Times New Roman" w:cs="Arial"/>
          <w:color w:val="auto"/>
          <w:szCs w:val="24"/>
          <w:lang w:eastAsia="en-GB"/>
        </w:rPr>
        <w:t xml:space="preserve"> Thrifty is still allocated, Babcock is to be informed immediately,</w:t>
      </w:r>
      <w:r>
        <w:rPr>
          <w:rFonts w:eastAsia="Times New Roman" w:cs="Arial"/>
          <w:color w:val="auto"/>
          <w:szCs w:val="24"/>
          <w:lang w:eastAsia="en-GB"/>
        </w:rPr>
        <w:t xml:space="preserve"> and an alternate company is to be requested</w:t>
      </w:r>
      <w:r w:rsidRPr="00A103C0">
        <w:rPr>
          <w:rFonts w:eastAsia="Times New Roman" w:cs="Arial"/>
          <w:color w:val="auto"/>
          <w:szCs w:val="24"/>
          <w:lang w:eastAsia="en-GB"/>
        </w:rPr>
        <w:t>.</w:t>
      </w:r>
    </w:p>
    <w:p w14:paraId="7347A302" w14:textId="77777777" w:rsidR="00C64F7E" w:rsidRDefault="00C64F7E" w:rsidP="00C64F7E">
      <w:pPr>
        <w:pStyle w:val="NoSpacing"/>
        <w:numPr>
          <w:ilvl w:val="0"/>
          <w:numId w:val="0"/>
        </w:numPr>
        <w:spacing w:after="0"/>
        <w:rPr>
          <w:rFonts w:eastAsia="Times New Roman" w:cs="Arial"/>
          <w:color w:val="auto"/>
          <w:szCs w:val="24"/>
          <w:lang w:eastAsia="en-GB"/>
        </w:rPr>
      </w:pPr>
    </w:p>
    <w:p w14:paraId="1E457565" w14:textId="77777777" w:rsidR="00C64F7E" w:rsidRPr="00FC08C4" w:rsidRDefault="00C64F7E" w:rsidP="00C64F7E">
      <w:pPr>
        <w:pStyle w:val="NoSpacing"/>
        <w:spacing w:after="0"/>
        <w:rPr>
          <w:rStyle w:val="Strong"/>
          <w:rFonts w:eastAsia="Times New Roman" w:cs="Arial"/>
          <w:szCs w:val="24"/>
          <w:lang w:eastAsia="en-GB"/>
        </w:rPr>
      </w:pPr>
      <w:r w:rsidRPr="00FC08C4">
        <w:rPr>
          <w:rStyle w:val="Strong"/>
          <w:rFonts w:cs="Arial"/>
          <w:szCs w:val="24"/>
        </w:rPr>
        <w:t>Aeromedical Evacuation (AE)</w:t>
      </w:r>
    </w:p>
    <w:p w14:paraId="69B56C4B" w14:textId="77777777" w:rsidR="00C64F7E" w:rsidRPr="0090053C" w:rsidRDefault="00C64F7E" w:rsidP="00C64F7E">
      <w:pPr>
        <w:pStyle w:val="NoSpacing"/>
        <w:numPr>
          <w:ilvl w:val="0"/>
          <w:numId w:val="0"/>
        </w:numPr>
        <w:spacing w:after="0"/>
        <w:rPr>
          <w:rStyle w:val="Strong"/>
          <w:rFonts w:eastAsia="Times New Roman" w:cs="Arial"/>
          <w:b w:val="0"/>
          <w:bCs w:val="0"/>
          <w:szCs w:val="24"/>
          <w:lang w:eastAsia="en-GB"/>
        </w:rPr>
      </w:pPr>
    </w:p>
    <w:p w14:paraId="700879D2" w14:textId="77777777" w:rsidR="00C64F7E" w:rsidRPr="0090053C" w:rsidRDefault="00C64F7E" w:rsidP="00C64F7E">
      <w:pPr>
        <w:pStyle w:val="NoSpacing"/>
        <w:numPr>
          <w:ilvl w:val="1"/>
          <w:numId w:val="7"/>
        </w:numPr>
        <w:spacing w:after="0"/>
        <w:rPr>
          <w:rFonts w:eastAsia="Times New Roman" w:cs="Arial"/>
          <w:color w:val="auto"/>
          <w:szCs w:val="24"/>
          <w:lang w:eastAsia="en-GB"/>
        </w:rPr>
      </w:pPr>
      <w:r w:rsidRPr="0090053C">
        <w:rPr>
          <w:rFonts w:cs="Arial"/>
          <w:szCs w:val="24"/>
        </w:rPr>
        <w:t>Routine AE movements to BFC and BFSAI will operate on Voyager aircraft from EMA.</w:t>
      </w:r>
    </w:p>
    <w:p w14:paraId="103661CE" w14:textId="77777777" w:rsidR="00C64F7E" w:rsidRPr="0090053C" w:rsidRDefault="00C64F7E" w:rsidP="00C64F7E">
      <w:pPr>
        <w:pStyle w:val="NoSpacing"/>
        <w:numPr>
          <w:ilvl w:val="0"/>
          <w:numId w:val="0"/>
        </w:numPr>
        <w:spacing w:after="0"/>
        <w:ind w:left="567"/>
        <w:rPr>
          <w:rFonts w:eastAsia="Times New Roman" w:cs="Arial"/>
          <w:color w:val="auto"/>
          <w:szCs w:val="24"/>
          <w:lang w:eastAsia="en-GB"/>
        </w:rPr>
      </w:pPr>
    </w:p>
    <w:p w14:paraId="1152E0B3" w14:textId="77777777" w:rsidR="00C64F7E" w:rsidRPr="0090053C" w:rsidRDefault="00C64F7E" w:rsidP="00C64F7E">
      <w:pPr>
        <w:pStyle w:val="NoSpacing"/>
        <w:numPr>
          <w:ilvl w:val="1"/>
          <w:numId w:val="7"/>
        </w:numPr>
        <w:spacing w:after="0"/>
        <w:rPr>
          <w:rFonts w:eastAsia="Times New Roman" w:cs="Arial"/>
          <w:color w:val="auto"/>
          <w:szCs w:val="24"/>
          <w:lang w:eastAsia="en-GB"/>
        </w:rPr>
      </w:pPr>
      <w:r w:rsidRPr="0090053C">
        <w:rPr>
          <w:rFonts w:cs="Arial"/>
          <w:szCs w:val="24"/>
        </w:rPr>
        <w:t>Units are to submit Patient Movement Requests (PMRs) to the Aeromedical Evacuation Coordination Cell (AECC) in accordance with extant procedures.</w:t>
      </w:r>
    </w:p>
    <w:p w14:paraId="3382E3BB" w14:textId="77777777" w:rsidR="00C64F7E" w:rsidRPr="0090053C" w:rsidRDefault="00C64F7E" w:rsidP="00C64F7E">
      <w:pPr>
        <w:pStyle w:val="NoSpacing"/>
        <w:numPr>
          <w:ilvl w:val="0"/>
          <w:numId w:val="0"/>
        </w:numPr>
        <w:spacing w:after="0"/>
        <w:rPr>
          <w:rFonts w:eastAsia="Times New Roman" w:cs="Arial"/>
          <w:color w:val="auto"/>
          <w:szCs w:val="24"/>
          <w:lang w:eastAsia="en-GB"/>
        </w:rPr>
      </w:pPr>
    </w:p>
    <w:p w14:paraId="3F675952" w14:textId="77777777" w:rsidR="00C64F7E" w:rsidRPr="007D2B32" w:rsidRDefault="00C64F7E" w:rsidP="00C64F7E">
      <w:pPr>
        <w:pStyle w:val="NoSpacing"/>
        <w:numPr>
          <w:ilvl w:val="1"/>
          <w:numId w:val="7"/>
        </w:numPr>
        <w:spacing w:after="0"/>
        <w:rPr>
          <w:rFonts w:eastAsia="Times New Roman" w:cs="Arial"/>
          <w:color w:val="auto"/>
          <w:szCs w:val="24"/>
          <w:lang w:eastAsia="en-GB"/>
        </w:rPr>
      </w:pPr>
      <w:r w:rsidRPr="0090053C">
        <w:rPr>
          <w:rFonts w:cs="Arial"/>
          <w:szCs w:val="24"/>
        </w:rPr>
        <w:t>AECC will coordinate AE movements with CAD and EMA authorities.</w:t>
      </w:r>
    </w:p>
    <w:p w14:paraId="7ADA7734" w14:textId="77777777" w:rsidR="00C64F7E" w:rsidRPr="007D2B32" w:rsidRDefault="00C64F7E" w:rsidP="00C64F7E">
      <w:pPr>
        <w:pStyle w:val="NoSpacing"/>
        <w:numPr>
          <w:ilvl w:val="0"/>
          <w:numId w:val="0"/>
        </w:numPr>
        <w:spacing w:after="0"/>
        <w:ind w:left="567"/>
        <w:rPr>
          <w:rFonts w:eastAsia="Times New Roman" w:cs="Arial"/>
          <w:color w:val="auto"/>
          <w:szCs w:val="24"/>
          <w:lang w:eastAsia="en-GB"/>
        </w:rPr>
      </w:pPr>
    </w:p>
    <w:p w14:paraId="2A1BEC9E" w14:textId="77777777" w:rsidR="00C64F7E" w:rsidRPr="00E341B6" w:rsidRDefault="00C64F7E" w:rsidP="00C64F7E">
      <w:pPr>
        <w:pStyle w:val="NoSpacing"/>
        <w:spacing w:after="0"/>
        <w:rPr>
          <w:rStyle w:val="Strong"/>
          <w:rFonts w:eastAsia="Times New Roman" w:cs="Arial"/>
          <w:b w:val="0"/>
          <w:bCs w:val="0"/>
          <w:szCs w:val="24"/>
          <w:lang w:eastAsia="en-GB"/>
        </w:rPr>
      </w:pPr>
      <w:r w:rsidRPr="000C5C4F">
        <w:rPr>
          <w:rStyle w:val="Strong"/>
          <w:rFonts w:cs="Arial"/>
          <w:szCs w:val="24"/>
        </w:rPr>
        <w:t>Unescorted AE</w:t>
      </w:r>
    </w:p>
    <w:p w14:paraId="0C514471" w14:textId="77777777" w:rsidR="00C64F7E" w:rsidRPr="000C5C4F" w:rsidRDefault="00C64F7E" w:rsidP="00C64F7E">
      <w:pPr>
        <w:pStyle w:val="NoSpacing"/>
        <w:numPr>
          <w:ilvl w:val="0"/>
          <w:numId w:val="0"/>
        </w:numPr>
        <w:spacing w:after="0"/>
        <w:rPr>
          <w:rStyle w:val="Strong"/>
          <w:rFonts w:eastAsia="Times New Roman" w:cs="Arial"/>
          <w:b w:val="0"/>
          <w:bCs w:val="0"/>
          <w:szCs w:val="24"/>
          <w:lang w:eastAsia="en-GB"/>
        </w:rPr>
      </w:pPr>
    </w:p>
    <w:p w14:paraId="24BB4AC4" w14:textId="77777777" w:rsidR="00C64F7E" w:rsidRPr="00E341B6" w:rsidRDefault="00C64F7E" w:rsidP="00C64F7E">
      <w:pPr>
        <w:pStyle w:val="NoSpacing"/>
        <w:numPr>
          <w:ilvl w:val="1"/>
          <w:numId w:val="7"/>
        </w:numPr>
        <w:spacing w:after="0"/>
        <w:rPr>
          <w:rFonts w:eastAsia="Times New Roman" w:cs="Arial"/>
          <w:color w:val="auto"/>
          <w:szCs w:val="24"/>
          <w:lang w:eastAsia="en-GB"/>
        </w:rPr>
      </w:pPr>
      <w:r w:rsidRPr="000C5C4F">
        <w:rPr>
          <w:rFonts w:cs="Arial"/>
        </w:rPr>
        <w:t>The majority of patients, including those requiring mobility support, will be managed using EMA’s 24/7 assisted</w:t>
      </w:r>
      <w:r w:rsidRPr="000C5C4F">
        <w:rPr>
          <w:rFonts w:cs="Arial"/>
        </w:rPr>
        <w:noBreakHyphen/>
        <w:t>travel services.</w:t>
      </w:r>
    </w:p>
    <w:p w14:paraId="402FFF05" w14:textId="77777777" w:rsidR="00C64F7E" w:rsidRPr="00E341B6" w:rsidRDefault="00C64F7E" w:rsidP="00C64F7E">
      <w:pPr>
        <w:pStyle w:val="NoSpacing"/>
        <w:numPr>
          <w:ilvl w:val="0"/>
          <w:numId w:val="0"/>
        </w:numPr>
        <w:spacing w:after="0"/>
        <w:ind w:left="567"/>
        <w:rPr>
          <w:rFonts w:eastAsia="Times New Roman" w:cs="Arial"/>
          <w:color w:val="auto"/>
          <w:szCs w:val="24"/>
          <w:lang w:eastAsia="en-GB"/>
        </w:rPr>
      </w:pPr>
    </w:p>
    <w:p w14:paraId="0C57370A" w14:textId="77777777" w:rsidR="00C64F7E" w:rsidRPr="00E341B6" w:rsidRDefault="00C64F7E" w:rsidP="00C64F7E">
      <w:pPr>
        <w:pStyle w:val="NoSpacing"/>
        <w:numPr>
          <w:ilvl w:val="1"/>
          <w:numId w:val="7"/>
        </w:numPr>
        <w:spacing w:after="0"/>
        <w:rPr>
          <w:rFonts w:eastAsia="Times New Roman" w:cs="Arial"/>
          <w:color w:val="auto"/>
          <w:szCs w:val="24"/>
          <w:lang w:eastAsia="en-GB"/>
        </w:rPr>
      </w:pPr>
      <w:r w:rsidRPr="00E341B6">
        <w:rPr>
          <w:rFonts w:cs="Arial"/>
        </w:rPr>
        <w:t>EMA facilities include clinical first</w:t>
      </w:r>
      <w:r w:rsidRPr="00E341B6">
        <w:rPr>
          <w:rFonts w:cs="Arial"/>
        </w:rPr>
        <w:noBreakHyphen/>
        <w:t>aid rooms (pre</w:t>
      </w:r>
      <w:r w:rsidRPr="00E341B6">
        <w:rPr>
          <w:rFonts w:cs="Arial"/>
        </w:rPr>
        <w:noBreakHyphen/>
        <w:t xml:space="preserve"> and post</w:t>
      </w:r>
      <w:r w:rsidRPr="00E341B6">
        <w:rPr>
          <w:rFonts w:cs="Arial"/>
        </w:rPr>
        <w:noBreakHyphen/>
        <w:t>security) for short interventions. Three ambulifts, with manual backup, are available.</w:t>
      </w:r>
    </w:p>
    <w:p w14:paraId="08E73468" w14:textId="77777777" w:rsidR="00C64F7E" w:rsidRPr="00E341B6" w:rsidRDefault="00C64F7E" w:rsidP="00C64F7E">
      <w:pPr>
        <w:pStyle w:val="NoSpacing"/>
        <w:numPr>
          <w:ilvl w:val="0"/>
          <w:numId w:val="0"/>
        </w:numPr>
        <w:spacing w:after="0"/>
        <w:rPr>
          <w:rFonts w:eastAsia="Times New Roman" w:cs="Arial"/>
          <w:color w:val="auto"/>
          <w:szCs w:val="24"/>
          <w:lang w:eastAsia="en-GB"/>
        </w:rPr>
      </w:pPr>
    </w:p>
    <w:p w14:paraId="28D22EFB" w14:textId="77777777" w:rsidR="00C64F7E" w:rsidRPr="004B1B0F" w:rsidRDefault="00C64F7E" w:rsidP="00C64F7E">
      <w:pPr>
        <w:pStyle w:val="NoSpacing"/>
        <w:numPr>
          <w:ilvl w:val="1"/>
          <w:numId w:val="7"/>
        </w:numPr>
        <w:spacing w:after="0"/>
        <w:rPr>
          <w:rFonts w:eastAsia="Times New Roman" w:cs="Arial"/>
          <w:color w:val="auto"/>
          <w:szCs w:val="24"/>
          <w:lang w:eastAsia="en-GB"/>
        </w:rPr>
      </w:pPr>
      <w:r w:rsidRPr="00E341B6">
        <w:rPr>
          <w:rFonts w:cs="Arial"/>
        </w:rPr>
        <w:t>No AE</w:t>
      </w:r>
      <w:r w:rsidRPr="00E341B6">
        <w:rPr>
          <w:rFonts w:cs="Arial"/>
        </w:rPr>
        <w:noBreakHyphen/>
        <w:t>specific escort is required for unescorted AE patients.</w:t>
      </w:r>
    </w:p>
    <w:p w14:paraId="22612BAD" w14:textId="77777777" w:rsidR="00C64F7E" w:rsidRPr="00E341B6" w:rsidRDefault="00C64F7E" w:rsidP="00C64F7E">
      <w:pPr>
        <w:pStyle w:val="NoSpacing"/>
        <w:numPr>
          <w:ilvl w:val="0"/>
          <w:numId w:val="0"/>
        </w:numPr>
        <w:spacing w:after="0"/>
        <w:rPr>
          <w:rFonts w:eastAsia="Times New Roman" w:cs="Arial"/>
          <w:color w:val="auto"/>
          <w:szCs w:val="24"/>
          <w:lang w:eastAsia="en-GB"/>
        </w:rPr>
      </w:pPr>
    </w:p>
    <w:p w14:paraId="04D5532F" w14:textId="77777777" w:rsidR="00C64F7E" w:rsidRPr="00BD3489" w:rsidRDefault="00C64F7E" w:rsidP="00C64F7E">
      <w:pPr>
        <w:pStyle w:val="NoSpacing"/>
        <w:spacing w:after="0"/>
        <w:rPr>
          <w:rStyle w:val="Strong"/>
          <w:rFonts w:eastAsia="Times New Roman" w:cs="Arial"/>
          <w:b w:val="0"/>
          <w:bCs w:val="0"/>
          <w:szCs w:val="24"/>
          <w:lang w:eastAsia="en-GB"/>
        </w:rPr>
      </w:pPr>
      <w:r w:rsidRPr="004B1B0F">
        <w:rPr>
          <w:rStyle w:val="Strong"/>
          <w:rFonts w:cs="Arial"/>
          <w:szCs w:val="24"/>
        </w:rPr>
        <w:t>Escorted and Emergency AE</w:t>
      </w:r>
    </w:p>
    <w:p w14:paraId="06E4E28E" w14:textId="77777777" w:rsidR="00C64F7E" w:rsidRPr="004B1B0F" w:rsidRDefault="00C64F7E" w:rsidP="00C64F7E">
      <w:pPr>
        <w:pStyle w:val="NoSpacing"/>
        <w:numPr>
          <w:ilvl w:val="0"/>
          <w:numId w:val="0"/>
        </w:numPr>
        <w:spacing w:after="0"/>
        <w:rPr>
          <w:rStyle w:val="Strong"/>
          <w:rFonts w:eastAsia="Times New Roman" w:cs="Arial"/>
          <w:b w:val="0"/>
          <w:bCs w:val="0"/>
          <w:szCs w:val="24"/>
          <w:lang w:eastAsia="en-GB"/>
        </w:rPr>
      </w:pPr>
    </w:p>
    <w:p w14:paraId="15D42912" w14:textId="77777777" w:rsidR="00C64F7E" w:rsidRPr="004B1B0F" w:rsidRDefault="00C64F7E" w:rsidP="00C64F7E">
      <w:pPr>
        <w:pStyle w:val="NoSpacing"/>
        <w:spacing w:after="0"/>
        <w:rPr>
          <w:rFonts w:eastAsia="Times New Roman" w:cs="Arial"/>
          <w:color w:val="auto"/>
          <w:lang w:eastAsia="en-GB"/>
        </w:rPr>
      </w:pPr>
      <w:r w:rsidRPr="004B1B0F">
        <w:rPr>
          <w:rFonts w:cs="Arial"/>
        </w:rPr>
        <w:t>Higher</w:t>
      </w:r>
      <w:r w:rsidRPr="390EA709">
        <w:rPr>
          <w:rFonts w:cs="Arial"/>
        </w:rPr>
        <w:t xml:space="preserve"> </w:t>
      </w:r>
      <w:r w:rsidRPr="004B1B0F">
        <w:rPr>
          <w:rFonts w:cs="Arial"/>
        </w:rPr>
        <w:t>dependency patients will be accompanied by Tactical Medical Wing AE Squadron personnel.</w:t>
      </w:r>
    </w:p>
    <w:p w14:paraId="073855F5" w14:textId="77777777" w:rsidR="00C64F7E" w:rsidRPr="004B1B0F" w:rsidRDefault="00C64F7E" w:rsidP="00C64F7E">
      <w:pPr>
        <w:pStyle w:val="NoSpacing"/>
        <w:numPr>
          <w:ilvl w:val="0"/>
          <w:numId w:val="0"/>
        </w:numPr>
        <w:spacing w:after="0"/>
        <w:ind w:left="567"/>
        <w:rPr>
          <w:rFonts w:eastAsia="Times New Roman" w:cs="Arial"/>
          <w:color w:val="auto"/>
          <w:szCs w:val="24"/>
          <w:lang w:eastAsia="en-GB"/>
        </w:rPr>
      </w:pPr>
    </w:p>
    <w:p w14:paraId="1746573F" w14:textId="77777777" w:rsidR="00C64F7E" w:rsidRPr="004B1B0F" w:rsidRDefault="00C64F7E" w:rsidP="00C64F7E">
      <w:pPr>
        <w:pStyle w:val="NoSpacing"/>
        <w:spacing w:after="0"/>
        <w:rPr>
          <w:rFonts w:eastAsia="Times New Roman" w:cs="Arial"/>
          <w:color w:val="auto"/>
          <w:lang w:eastAsia="en-GB"/>
        </w:rPr>
      </w:pPr>
      <w:r w:rsidRPr="004B1B0F">
        <w:rPr>
          <w:rFonts w:cs="Arial"/>
        </w:rPr>
        <w:lastRenderedPageBreak/>
        <w:t>AE equipment will be moved by road from RAF Brize Norton and processed on arrival at EMA as short</w:t>
      </w:r>
      <w:r w:rsidRPr="390EA709">
        <w:rPr>
          <w:rFonts w:cs="Arial"/>
        </w:rPr>
        <w:t xml:space="preserve"> </w:t>
      </w:r>
      <w:r w:rsidRPr="004B1B0F">
        <w:rPr>
          <w:rFonts w:cs="Arial"/>
        </w:rPr>
        <w:t>notice, direct</w:t>
      </w:r>
      <w:r w:rsidRPr="390EA709">
        <w:rPr>
          <w:rFonts w:cs="Arial"/>
        </w:rPr>
        <w:t xml:space="preserve"> </w:t>
      </w:r>
      <w:r w:rsidRPr="004B1B0F">
        <w:rPr>
          <w:rFonts w:cs="Arial"/>
        </w:rPr>
        <w:t>reporting cargo under AOG arrangements.</w:t>
      </w:r>
    </w:p>
    <w:p w14:paraId="008DCB0E" w14:textId="77777777" w:rsidR="00C64F7E" w:rsidRPr="004B1B0F" w:rsidRDefault="00C64F7E" w:rsidP="00C64F7E">
      <w:pPr>
        <w:pStyle w:val="NoSpacing"/>
        <w:numPr>
          <w:ilvl w:val="0"/>
          <w:numId w:val="0"/>
        </w:numPr>
        <w:spacing w:after="0"/>
        <w:rPr>
          <w:rFonts w:eastAsia="Times New Roman" w:cs="Arial"/>
          <w:color w:val="auto"/>
          <w:szCs w:val="24"/>
          <w:lang w:eastAsia="en-GB"/>
        </w:rPr>
      </w:pPr>
    </w:p>
    <w:p w14:paraId="5AB39048" w14:textId="77777777" w:rsidR="00C64F7E" w:rsidRPr="00ED3D49" w:rsidRDefault="00C64F7E" w:rsidP="00C64F7E">
      <w:pPr>
        <w:pStyle w:val="NoSpacing"/>
        <w:numPr>
          <w:ilvl w:val="1"/>
          <w:numId w:val="7"/>
        </w:numPr>
        <w:spacing w:after="0"/>
        <w:rPr>
          <w:rFonts w:eastAsia="Times New Roman" w:cs="Arial"/>
          <w:color w:val="auto"/>
          <w:szCs w:val="24"/>
          <w:lang w:eastAsia="en-GB"/>
        </w:rPr>
      </w:pPr>
      <w:r w:rsidRPr="004B1B0F">
        <w:rPr>
          <w:rFonts w:cs="Arial"/>
        </w:rPr>
        <w:t xml:space="preserve">Emergency or specialist AE tasks will </w:t>
      </w:r>
      <w:r w:rsidRPr="004B1B0F">
        <w:rPr>
          <w:rStyle w:val="Strong"/>
          <w:rFonts w:cs="Arial"/>
          <w:szCs w:val="24"/>
        </w:rPr>
        <w:t>not</w:t>
      </w:r>
      <w:r w:rsidRPr="004B1B0F">
        <w:rPr>
          <w:rFonts w:cs="Arial"/>
        </w:rPr>
        <w:t xml:space="preserve"> use EMA. A400M and C</w:t>
      </w:r>
      <w:r w:rsidRPr="004B1B0F">
        <w:rPr>
          <w:rFonts w:cs="Arial"/>
        </w:rPr>
        <w:noBreakHyphen/>
        <w:t xml:space="preserve">17 missions will operate from </w:t>
      </w:r>
      <w:r>
        <w:rPr>
          <w:rFonts w:cs="Arial"/>
        </w:rPr>
        <w:t>an ALT APOE</w:t>
      </w:r>
      <w:r w:rsidRPr="004B1B0F">
        <w:rPr>
          <w:rFonts w:cs="Arial"/>
        </w:rPr>
        <w:t xml:space="preserve"> under separate AECC coordination.</w:t>
      </w:r>
    </w:p>
    <w:p w14:paraId="35B2FCD7" w14:textId="77777777" w:rsidR="00C64F7E" w:rsidRPr="00ED3D49" w:rsidRDefault="00C64F7E" w:rsidP="00C64F7E">
      <w:pPr>
        <w:pStyle w:val="NoSpacing"/>
        <w:numPr>
          <w:ilvl w:val="0"/>
          <w:numId w:val="0"/>
        </w:numPr>
        <w:spacing w:after="0"/>
        <w:rPr>
          <w:rFonts w:eastAsia="Times New Roman" w:cs="Arial"/>
          <w:color w:val="auto"/>
          <w:szCs w:val="24"/>
          <w:lang w:eastAsia="en-GB"/>
        </w:rPr>
      </w:pPr>
    </w:p>
    <w:p w14:paraId="2E9A8B83" w14:textId="77777777" w:rsidR="00C64F7E" w:rsidRPr="00BD3489" w:rsidRDefault="00C64F7E" w:rsidP="00C64F7E">
      <w:pPr>
        <w:pStyle w:val="NoSpacing"/>
        <w:spacing w:after="0"/>
        <w:rPr>
          <w:rStyle w:val="Strong"/>
          <w:rFonts w:eastAsia="Times New Roman" w:cs="Arial"/>
          <w:b w:val="0"/>
          <w:bCs w:val="0"/>
          <w:szCs w:val="24"/>
          <w:lang w:eastAsia="en-GB"/>
        </w:rPr>
      </w:pPr>
      <w:r w:rsidRPr="00ED3D49">
        <w:rPr>
          <w:rStyle w:val="Strong"/>
          <w:rFonts w:cs="Arial"/>
          <w:szCs w:val="24"/>
        </w:rPr>
        <w:t>Alcohol and Passenger Conduct</w:t>
      </w:r>
    </w:p>
    <w:p w14:paraId="79E6FE66" w14:textId="77777777" w:rsidR="00C64F7E" w:rsidRPr="00ED3D49" w:rsidRDefault="00C64F7E" w:rsidP="00C64F7E">
      <w:pPr>
        <w:pStyle w:val="NoSpacing"/>
        <w:numPr>
          <w:ilvl w:val="0"/>
          <w:numId w:val="0"/>
        </w:numPr>
        <w:spacing w:after="0"/>
        <w:rPr>
          <w:rStyle w:val="Strong"/>
          <w:rFonts w:eastAsia="Times New Roman" w:cs="Arial"/>
          <w:b w:val="0"/>
          <w:bCs w:val="0"/>
          <w:szCs w:val="24"/>
          <w:lang w:eastAsia="en-GB"/>
        </w:rPr>
      </w:pPr>
    </w:p>
    <w:p w14:paraId="2DBA78C8" w14:textId="77777777" w:rsidR="00C64F7E" w:rsidRPr="000024B8" w:rsidRDefault="00C64F7E" w:rsidP="00C64F7E">
      <w:pPr>
        <w:pStyle w:val="NoSpacing"/>
        <w:numPr>
          <w:ilvl w:val="1"/>
          <w:numId w:val="7"/>
        </w:numPr>
        <w:spacing w:after="0"/>
        <w:rPr>
          <w:rFonts w:eastAsia="Times New Roman" w:cs="Arial"/>
          <w:color w:val="auto"/>
          <w:szCs w:val="24"/>
          <w:lang w:eastAsia="en-GB"/>
        </w:rPr>
      </w:pPr>
      <w:r w:rsidRPr="00ED3D49">
        <w:rPr>
          <w:rFonts w:cs="Arial"/>
        </w:rPr>
        <w:t xml:space="preserve">Personnel travelling on duty are </w:t>
      </w:r>
      <w:r w:rsidRPr="0050246B">
        <w:rPr>
          <w:rStyle w:val="Strong"/>
          <w:rFonts w:cs="Arial"/>
          <w:szCs w:val="24"/>
          <w:u w:val="single"/>
        </w:rPr>
        <w:t>not to consume alcohol</w:t>
      </w:r>
      <w:r w:rsidRPr="00ED3D49">
        <w:rPr>
          <w:rFonts w:cs="Arial"/>
        </w:rPr>
        <w:t>.</w:t>
      </w:r>
    </w:p>
    <w:p w14:paraId="65B84F85" w14:textId="77777777" w:rsidR="00C64F7E" w:rsidRPr="0050246B" w:rsidRDefault="00C64F7E" w:rsidP="00C64F7E">
      <w:pPr>
        <w:pStyle w:val="NoSpacing"/>
        <w:numPr>
          <w:ilvl w:val="0"/>
          <w:numId w:val="0"/>
        </w:numPr>
        <w:spacing w:after="0"/>
        <w:ind w:left="567"/>
        <w:rPr>
          <w:rFonts w:eastAsia="Times New Roman" w:cs="Arial"/>
          <w:color w:val="auto"/>
          <w:szCs w:val="24"/>
          <w:lang w:eastAsia="en-GB"/>
        </w:rPr>
      </w:pPr>
    </w:p>
    <w:p w14:paraId="6ACF8A5D" w14:textId="77777777" w:rsidR="00C64F7E" w:rsidRPr="000024B8" w:rsidRDefault="00C64F7E" w:rsidP="00C64F7E">
      <w:pPr>
        <w:pStyle w:val="NoSpacing"/>
        <w:numPr>
          <w:ilvl w:val="1"/>
          <w:numId w:val="7"/>
        </w:numPr>
        <w:spacing w:after="0"/>
        <w:rPr>
          <w:rFonts w:eastAsia="Times New Roman" w:cs="Arial"/>
          <w:color w:val="auto"/>
          <w:szCs w:val="24"/>
          <w:lang w:eastAsia="en-GB"/>
        </w:rPr>
      </w:pPr>
      <w:r w:rsidRPr="0050246B">
        <w:rPr>
          <w:rFonts w:cs="Arial"/>
        </w:rPr>
        <w:t>All passengers must be fit to fly. Intoxicated, disorderly or impaired passengers will be denied boarding or removed.</w:t>
      </w:r>
      <w:r>
        <w:rPr>
          <w:rFonts w:cs="Arial"/>
        </w:rPr>
        <w:t xml:space="preserve"> Fair Paying Passengers will not be refunded if refused boarding.</w:t>
      </w:r>
    </w:p>
    <w:p w14:paraId="36FC04F3" w14:textId="77777777" w:rsidR="00C64F7E" w:rsidRPr="0050246B" w:rsidRDefault="00C64F7E" w:rsidP="00C64F7E">
      <w:pPr>
        <w:pStyle w:val="NoSpacing"/>
        <w:numPr>
          <w:ilvl w:val="0"/>
          <w:numId w:val="0"/>
        </w:numPr>
        <w:spacing w:after="0"/>
        <w:rPr>
          <w:rFonts w:eastAsia="Times New Roman" w:cs="Arial"/>
          <w:color w:val="auto"/>
          <w:szCs w:val="24"/>
          <w:lang w:eastAsia="en-GB"/>
        </w:rPr>
      </w:pPr>
    </w:p>
    <w:p w14:paraId="7D56BF28" w14:textId="77777777" w:rsidR="00C64F7E" w:rsidRPr="00BD3489" w:rsidRDefault="00C64F7E" w:rsidP="00C64F7E">
      <w:pPr>
        <w:pStyle w:val="NoSpacing"/>
        <w:numPr>
          <w:ilvl w:val="1"/>
          <w:numId w:val="7"/>
        </w:numPr>
        <w:spacing w:after="0"/>
        <w:rPr>
          <w:rFonts w:eastAsia="Times New Roman" w:cs="Arial"/>
          <w:color w:val="auto"/>
          <w:szCs w:val="24"/>
          <w:lang w:eastAsia="en-GB"/>
        </w:rPr>
      </w:pPr>
      <w:r w:rsidRPr="0050246B">
        <w:rPr>
          <w:rFonts w:cs="Arial"/>
        </w:rPr>
        <w:t>The aircraft c</w:t>
      </w:r>
      <w:r>
        <w:rPr>
          <w:rFonts w:cs="Arial"/>
        </w:rPr>
        <w:t>aptain</w:t>
      </w:r>
      <w:r w:rsidRPr="0050246B">
        <w:rPr>
          <w:rFonts w:cs="Arial"/>
        </w:rPr>
        <w:t xml:space="preserve"> retains final authority for passenger carriage and conduct.</w:t>
      </w:r>
    </w:p>
    <w:p w14:paraId="03F05C6B" w14:textId="77777777" w:rsidR="00C64F7E" w:rsidRPr="000024B8" w:rsidRDefault="00C64F7E" w:rsidP="00C64F7E">
      <w:pPr>
        <w:pStyle w:val="NoSpacing"/>
        <w:numPr>
          <w:ilvl w:val="0"/>
          <w:numId w:val="0"/>
        </w:numPr>
        <w:spacing w:after="0"/>
        <w:rPr>
          <w:rFonts w:eastAsia="Times New Roman" w:cs="Arial"/>
          <w:color w:val="auto"/>
          <w:szCs w:val="24"/>
          <w:lang w:eastAsia="en-GB"/>
        </w:rPr>
      </w:pPr>
    </w:p>
    <w:p w14:paraId="37162427" w14:textId="77777777" w:rsidR="00C64F7E" w:rsidRPr="0078488F" w:rsidRDefault="00C64F7E" w:rsidP="00C64F7E">
      <w:pPr>
        <w:pStyle w:val="NoSpacing"/>
        <w:spacing w:after="0"/>
        <w:rPr>
          <w:rStyle w:val="Strong"/>
          <w:rFonts w:eastAsia="Times New Roman" w:cs="Arial"/>
          <w:b w:val="0"/>
          <w:bCs w:val="0"/>
          <w:szCs w:val="24"/>
          <w:lang w:eastAsia="en-GB"/>
        </w:rPr>
      </w:pPr>
      <w:r w:rsidRPr="000024B8">
        <w:rPr>
          <w:rStyle w:val="Strong"/>
          <w:rFonts w:cs="Arial"/>
          <w:szCs w:val="24"/>
        </w:rPr>
        <w:t>Weapons Handling</w:t>
      </w:r>
    </w:p>
    <w:p w14:paraId="6775B73E" w14:textId="77777777" w:rsidR="00C64F7E" w:rsidRPr="0052049E" w:rsidRDefault="00C64F7E" w:rsidP="00C64F7E">
      <w:pPr>
        <w:pStyle w:val="NoSpacing"/>
        <w:numPr>
          <w:ilvl w:val="0"/>
          <w:numId w:val="0"/>
        </w:numPr>
        <w:spacing w:after="0"/>
        <w:rPr>
          <w:rStyle w:val="Strong"/>
          <w:rFonts w:eastAsia="Times New Roman" w:cs="Arial"/>
          <w:b w:val="0"/>
          <w:bCs w:val="0"/>
          <w:szCs w:val="24"/>
          <w:lang w:eastAsia="en-GB"/>
        </w:rPr>
      </w:pPr>
    </w:p>
    <w:p w14:paraId="2A03C5E1" w14:textId="77777777" w:rsidR="00C64F7E" w:rsidRPr="008A04E7" w:rsidRDefault="00C64F7E" w:rsidP="00C64F7E">
      <w:pPr>
        <w:pStyle w:val="NoSpacing"/>
        <w:numPr>
          <w:ilvl w:val="1"/>
          <w:numId w:val="7"/>
        </w:numPr>
        <w:spacing w:after="0"/>
        <w:rPr>
          <w:rFonts w:eastAsia="Times New Roman" w:cs="Arial"/>
          <w:color w:val="auto"/>
          <w:szCs w:val="24"/>
          <w:lang w:eastAsia="en-GB"/>
        </w:rPr>
      </w:pPr>
      <w:r w:rsidRPr="0052049E">
        <w:rPr>
          <w:rFonts w:cs="Arial"/>
        </w:rPr>
        <w:t>For departures, the ATLO will be positioned at the front of the terminal check</w:t>
      </w:r>
      <w:r w:rsidRPr="0052049E">
        <w:rPr>
          <w:rFonts w:cs="Arial"/>
        </w:rPr>
        <w:noBreakHyphen/>
        <w:t>in area.</w:t>
      </w:r>
      <w:r>
        <w:rPr>
          <w:rFonts w:cs="Arial"/>
        </w:rPr>
        <w:t xml:space="preserve"> On arrival check departure boards to confirm what check in desk area this will be.</w:t>
      </w:r>
    </w:p>
    <w:p w14:paraId="6DCB01FB" w14:textId="77777777" w:rsidR="00C64F7E" w:rsidRPr="00F234DD" w:rsidRDefault="00C64F7E" w:rsidP="00C64F7E">
      <w:pPr>
        <w:pStyle w:val="NoSpacing"/>
        <w:numPr>
          <w:ilvl w:val="0"/>
          <w:numId w:val="0"/>
        </w:numPr>
        <w:spacing w:after="0"/>
        <w:ind w:left="567"/>
        <w:rPr>
          <w:rFonts w:eastAsia="Times New Roman" w:cs="Arial"/>
          <w:color w:val="auto"/>
          <w:szCs w:val="24"/>
          <w:lang w:eastAsia="en-GB"/>
        </w:rPr>
      </w:pPr>
    </w:p>
    <w:p w14:paraId="2017F1B2" w14:textId="77777777" w:rsidR="00C64F7E" w:rsidRPr="00B51029" w:rsidRDefault="00C64F7E" w:rsidP="00C64F7E">
      <w:pPr>
        <w:pStyle w:val="NoSpacing"/>
        <w:numPr>
          <w:ilvl w:val="1"/>
          <w:numId w:val="7"/>
        </w:numPr>
        <w:spacing w:after="0"/>
        <w:rPr>
          <w:rFonts w:eastAsia="Times New Roman" w:cs="Arial"/>
          <w:color w:val="auto"/>
          <w:szCs w:val="24"/>
          <w:lang w:eastAsia="en-GB"/>
        </w:rPr>
      </w:pPr>
      <w:r w:rsidRPr="00F234DD">
        <w:rPr>
          <w:rFonts w:cs="Arial"/>
        </w:rPr>
        <w:t>Individual passengers are to hand over weapon bundles to the ATLO. For unit moves, the Weapons Party IC or Chalk Commander is to provide manifested weapon documentation</w:t>
      </w:r>
      <w:r>
        <w:rPr>
          <w:rFonts w:cs="Arial"/>
        </w:rPr>
        <w:t xml:space="preserve"> and deliver weapons as instructed by the ATLO or RAF CAD staff</w:t>
      </w:r>
      <w:r w:rsidRPr="00F234DD">
        <w:rPr>
          <w:rFonts w:cs="Arial"/>
        </w:rPr>
        <w:t>.</w:t>
      </w:r>
    </w:p>
    <w:p w14:paraId="51A008B6" w14:textId="77777777" w:rsidR="00C64F7E" w:rsidRPr="00B51029" w:rsidRDefault="00C64F7E" w:rsidP="00C64F7E">
      <w:pPr>
        <w:pStyle w:val="NoSpacing"/>
        <w:numPr>
          <w:ilvl w:val="0"/>
          <w:numId w:val="0"/>
        </w:numPr>
        <w:spacing w:after="0"/>
        <w:ind w:left="567"/>
        <w:rPr>
          <w:rFonts w:eastAsia="Times New Roman" w:cs="Arial"/>
          <w:color w:val="auto"/>
          <w:szCs w:val="24"/>
          <w:lang w:eastAsia="en-GB"/>
        </w:rPr>
      </w:pPr>
    </w:p>
    <w:p w14:paraId="037B2029" w14:textId="77777777" w:rsidR="00C64F7E" w:rsidRDefault="00C64F7E" w:rsidP="00C64F7E">
      <w:pPr>
        <w:pStyle w:val="NoSpacing"/>
        <w:numPr>
          <w:ilvl w:val="1"/>
          <w:numId w:val="6"/>
        </w:numPr>
        <w:rPr>
          <w:color w:val="auto"/>
        </w:rPr>
      </w:pPr>
      <w:r w:rsidRPr="00B51029">
        <w:rPr>
          <w:rFonts w:cs="Arial"/>
        </w:rPr>
        <w:t>On arrival</w:t>
      </w:r>
      <w:r>
        <w:rPr>
          <w:rFonts w:cs="Arial"/>
        </w:rPr>
        <w:t xml:space="preserve"> at EMA once immigration has been cleared</w:t>
      </w:r>
      <w:r w:rsidRPr="00B51029">
        <w:rPr>
          <w:rFonts w:cs="Arial"/>
        </w:rPr>
        <w:t>, passengers are to report to the ATLO after collecting personal baggage. Weapons will be released once passengers enter the arrivals hall.</w:t>
      </w:r>
      <w:r>
        <w:rPr>
          <w:rFonts w:cs="Arial"/>
        </w:rPr>
        <w:t xml:space="preserve"> </w:t>
      </w:r>
      <w:r w:rsidRPr="00002CCE">
        <w:rPr>
          <w:color w:val="auto"/>
        </w:rPr>
        <w:t>All w</w:t>
      </w:r>
      <w:r>
        <w:rPr>
          <w:color w:val="auto"/>
        </w:rPr>
        <w:t>eapons</w:t>
      </w:r>
      <w:r w:rsidRPr="00002CCE">
        <w:rPr>
          <w:color w:val="auto"/>
        </w:rPr>
        <w:t xml:space="preserve"> will be held securely until pax enter the arrivals hall at EMA</w:t>
      </w:r>
      <w:r>
        <w:rPr>
          <w:color w:val="auto"/>
        </w:rPr>
        <w:t>, produce their collection paperwork and sign for their weapon</w:t>
      </w:r>
      <w:r w:rsidRPr="00002CCE">
        <w:rPr>
          <w:color w:val="auto"/>
        </w:rPr>
        <w:t>.</w:t>
      </w:r>
    </w:p>
    <w:p w14:paraId="258D89E8" w14:textId="77777777" w:rsidR="00C64F7E" w:rsidRPr="00FE540B" w:rsidRDefault="00C64F7E" w:rsidP="00C64F7E">
      <w:pPr>
        <w:pStyle w:val="NoSpacing"/>
        <w:rPr>
          <w:b/>
          <w:bCs/>
        </w:rPr>
      </w:pPr>
      <w:r w:rsidRPr="00FE540B">
        <w:rPr>
          <w:b/>
          <w:bCs/>
        </w:rPr>
        <w:t>Military Working Dogs (MWD)</w:t>
      </w:r>
    </w:p>
    <w:p w14:paraId="41F047EC" w14:textId="77777777" w:rsidR="00C64F7E" w:rsidRPr="008A04E7" w:rsidRDefault="00C64F7E" w:rsidP="00C64F7E">
      <w:pPr>
        <w:pStyle w:val="NoSpacing"/>
        <w:numPr>
          <w:ilvl w:val="1"/>
          <w:numId w:val="6"/>
        </w:numPr>
      </w:pPr>
      <w:r w:rsidRPr="008A04E7">
        <w:t>The movement of Military Working Dogs through EMA during Programme MACE is strongly discouraged due to complexity, cost, and the impact on civil airport operations.</w:t>
      </w:r>
      <w:r>
        <w:t xml:space="preserve"> </w:t>
      </w:r>
    </w:p>
    <w:p w14:paraId="3A03FCE1" w14:textId="77777777" w:rsidR="00C64F7E" w:rsidRPr="008A04E7" w:rsidRDefault="00C64F7E" w:rsidP="00C64F7E">
      <w:pPr>
        <w:pStyle w:val="NoSpacing"/>
        <w:numPr>
          <w:ilvl w:val="1"/>
          <w:numId w:val="6"/>
        </w:numPr>
      </w:pPr>
      <w:r w:rsidRPr="008A04E7">
        <w:t>Cyprus</w:t>
      </w:r>
      <w:r>
        <w:t xml:space="preserve"> </w:t>
      </w:r>
      <w:r w:rsidRPr="008A04E7">
        <w:t>bound MWD are not to be routed through EMA. All MWD movements to or from Cyprus are to be planned on A400M or C</w:t>
      </w:r>
      <w:r w:rsidRPr="008A04E7">
        <w:noBreakHyphen/>
        <w:t xml:space="preserve">17 aircraft operating through </w:t>
      </w:r>
      <w:r>
        <w:t>the Alternate APOE</w:t>
      </w:r>
      <w:r w:rsidRPr="008A04E7">
        <w:t>.</w:t>
      </w:r>
    </w:p>
    <w:p w14:paraId="46091CE7" w14:textId="77777777" w:rsidR="00C64F7E" w:rsidRDefault="00C64F7E" w:rsidP="00C64F7E">
      <w:pPr>
        <w:pStyle w:val="NoSpacing"/>
        <w:numPr>
          <w:ilvl w:val="1"/>
          <w:numId w:val="6"/>
        </w:numPr>
      </w:pPr>
      <w:r w:rsidRPr="008A04E7">
        <w:t>BFSAI</w:t>
      </w:r>
      <w:r>
        <w:t xml:space="preserve"> </w:t>
      </w:r>
      <w:r w:rsidRPr="008A04E7">
        <w:t>related MWD movements are to be planned before or after Programme MACE wherever possible. This remains the preferred option</w:t>
      </w:r>
      <w:r w:rsidRPr="00FE540B">
        <w:t>.</w:t>
      </w:r>
    </w:p>
    <w:p w14:paraId="66A6A999" w14:textId="77777777" w:rsidR="00C64F7E" w:rsidRDefault="00C64F7E" w:rsidP="00C64F7E">
      <w:pPr>
        <w:pStyle w:val="NoSpacing"/>
        <w:numPr>
          <w:ilvl w:val="1"/>
          <w:numId w:val="6"/>
        </w:numPr>
      </w:pPr>
      <w:r w:rsidRPr="00FE540B">
        <w:t xml:space="preserve">Where movement of </w:t>
      </w:r>
      <w:r w:rsidRPr="008A04E7">
        <w:t>an MWD through EMA is essential and cannot be avoided, the following conditions apply:</w:t>
      </w:r>
    </w:p>
    <w:p w14:paraId="22C55110" w14:textId="77777777" w:rsidR="00C64F7E" w:rsidRPr="00F31A99" w:rsidRDefault="00C64F7E" w:rsidP="00C64F7E">
      <w:pPr>
        <w:pStyle w:val="NoSpacing"/>
        <w:numPr>
          <w:ilvl w:val="2"/>
          <w:numId w:val="10"/>
        </w:numPr>
      </w:pPr>
      <w:r w:rsidRPr="00F31A99">
        <w:t>The A400M frame</w:t>
      </w:r>
      <w:r>
        <w:t xml:space="preserve"> </w:t>
      </w:r>
      <w:r w:rsidRPr="00F31A99">
        <w:t>change aircraft is to be the first option considered.</w:t>
      </w:r>
    </w:p>
    <w:p w14:paraId="06C39DAB" w14:textId="77777777" w:rsidR="00C64F7E" w:rsidRPr="00F31A99" w:rsidRDefault="00C64F7E" w:rsidP="00C64F7E">
      <w:pPr>
        <w:pStyle w:val="NoSpacing"/>
        <w:numPr>
          <w:ilvl w:val="2"/>
          <w:numId w:val="10"/>
        </w:numPr>
      </w:pPr>
      <w:r w:rsidRPr="00F31A99">
        <w:lastRenderedPageBreak/>
        <w:t>The movement is to be booked no later than 10 days in advance.</w:t>
      </w:r>
    </w:p>
    <w:p w14:paraId="19846E35" w14:textId="77777777" w:rsidR="00C64F7E" w:rsidRPr="00F31A99" w:rsidRDefault="00C64F7E" w:rsidP="00C64F7E">
      <w:pPr>
        <w:pStyle w:val="NoSpacing"/>
        <w:numPr>
          <w:ilvl w:val="2"/>
          <w:numId w:val="10"/>
        </w:numPr>
      </w:pPr>
      <w:r w:rsidRPr="00F31A99">
        <w:t>A veterinary certificate confirming fitness to travel is required prior to departure.</w:t>
      </w:r>
    </w:p>
    <w:p w14:paraId="0884ACDE" w14:textId="77777777" w:rsidR="00C64F7E" w:rsidRPr="00F31A99" w:rsidRDefault="00C64F7E" w:rsidP="00C64F7E">
      <w:pPr>
        <w:pStyle w:val="NoSpacing"/>
        <w:numPr>
          <w:ilvl w:val="2"/>
          <w:numId w:val="10"/>
        </w:numPr>
      </w:pPr>
      <w:r w:rsidRPr="00F31A99">
        <w:t>If the aircraft is delayed overnight, a new veterinary certificate will be required.</w:t>
      </w:r>
    </w:p>
    <w:p w14:paraId="64E86A4F" w14:textId="77777777" w:rsidR="00C64F7E" w:rsidRPr="00F31A99" w:rsidRDefault="00C64F7E" w:rsidP="00C64F7E">
      <w:pPr>
        <w:pStyle w:val="NoSpacing"/>
        <w:numPr>
          <w:ilvl w:val="2"/>
          <w:numId w:val="10"/>
        </w:numPr>
      </w:pPr>
      <w:r w:rsidRPr="00F31A99">
        <w:t>CAD is to be notified in advance of all MWD movements to facilitate acceptance and coordination with EMA authorities.</w:t>
      </w:r>
    </w:p>
    <w:p w14:paraId="4343323D" w14:textId="77777777" w:rsidR="00C64F7E" w:rsidRPr="00FE540B" w:rsidRDefault="00C64F7E" w:rsidP="00C64F7E">
      <w:pPr>
        <w:pStyle w:val="NoSpacing"/>
        <w:numPr>
          <w:ilvl w:val="2"/>
          <w:numId w:val="10"/>
        </w:numPr>
      </w:pPr>
      <w:r w:rsidRPr="00FE540B">
        <w:t>Units remain responsible for ensuring compliance with JSP 800 (Vol 3) and applicable animal welfare regulations for the duration of the movement.</w:t>
      </w:r>
    </w:p>
    <w:p w14:paraId="03EB2A53" w14:textId="77777777" w:rsidR="00C64F7E" w:rsidRDefault="00C64F7E" w:rsidP="00C64F7E">
      <w:pPr>
        <w:pStyle w:val="NoSpacing"/>
        <w:rPr>
          <w:b/>
          <w:bCs/>
        </w:rPr>
      </w:pPr>
      <w:r w:rsidRPr="00FE540B">
        <w:rPr>
          <w:b/>
          <w:bCs/>
        </w:rPr>
        <w:t>Diplomatic Couriers and Diplomatic Mail</w:t>
      </w:r>
    </w:p>
    <w:p w14:paraId="6FC375A9" w14:textId="77777777" w:rsidR="00C64F7E" w:rsidRDefault="00C64F7E" w:rsidP="00C64F7E">
      <w:pPr>
        <w:pStyle w:val="NoSpacing"/>
        <w:numPr>
          <w:ilvl w:val="1"/>
          <w:numId w:val="6"/>
        </w:numPr>
        <w:rPr>
          <w:b/>
          <w:bCs/>
        </w:rPr>
      </w:pPr>
      <w:r w:rsidRPr="00FE540B">
        <w:t>Diplomatic mail and diplomatic courier consignments are subject to specific handling and security exemptions and must not be treated as routine freight.</w:t>
      </w:r>
    </w:p>
    <w:p w14:paraId="3885C77C" w14:textId="77777777" w:rsidR="00C64F7E" w:rsidRDefault="00C64F7E" w:rsidP="00C64F7E">
      <w:pPr>
        <w:pStyle w:val="NoSpacing"/>
        <w:numPr>
          <w:ilvl w:val="1"/>
          <w:numId w:val="6"/>
        </w:numPr>
        <w:rPr>
          <w:b/>
          <w:bCs/>
        </w:rPr>
      </w:pPr>
      <w:r w:rsidRPr="00FE540B">
        <w:t>Diplomatic mail cannot be security screened under civil aviation security regulations. Units are to ensure that this constraint is fully understood and complied with when planning movements through EMA.</w:t>
      </w:r>
    </w:p>
    <w:p w14:paraId="7F42B9E2" w14:textId="77777777" w:rsidR="00C64F7E" w:rsidRDefault="00C64F7E" w:rsidP="00C64F7E">
      <w:pPr>
        <w:pStyle w:val="NoSpacing"/>
        <w:numPr>
          <w:ilvl w:val="1"/>
          <w:numId w:val="6"/>
        </w:numPr>
        <w:rPr>
          <w:b/>
          <w:bCs/>
        </w:rPr>
      </w:pPr>
      <w:r w:rsidRPr="00FE540B">
        <w:t>Diplomatic mail is to be declared correctly and supported by the appropriate documentation. Failure to do so may result in refusal of acceptance at EMA or delay to movement.</w:t>
      </w:r>
    </w:p>
    <w:p w14:paraId="3DE20B23" w14:textId="77777777" w:rsidR="00C64F7E" w:rsidRPr="005916D7" w:rsidRDefault="00C64F7E" w:rsidP="00C64F7E">
      <w:pPr>
        <w:pStyle w:val="NoSpacing"/>
        <w:numPr>
          <w:ilvl w:val="1"/>
          <w:numId w:val="6"/>
        </w:numPr>
        <w:rPr>
          <w:b/>
          <w:bCs/>
        </w:rPr>
      </w:pPr>
      <w:r w:rsidRPr="00FE540B">
        <w:t>Units are to engage early with DSCOM to confirm routing, timing, and acceptance arrangements prior to offering diplomatic mail for movement during Programme MACE.</w:t>
      </w:r>
    </w:p>
    <w:p w14:paraId="23D21742" w14:textId="77777777" w:rsidR="00C64F7E" w:rsidRDefault="00C64F7E" w:rsidP="00C64F7E">
      <w:pPr>
        <w:pStyle w:val="NoSpacing"/>
        <w:rPr>
          <w:b/>
          <w:bCs/>
        </w:rPr>
      </w:pPr>
      <w:r w:rsidRPr="005916D7">
        <w:rPr>
          <w:b/>
          <w:bCs/>
        </w:rPr>
        <w:t>EMA Operating Constraints</w:t>
      </w:r>
    </w:p>
    <w:p w14:paraId="4DD2F4C6" w14:textId="77777777" w:rsidR="00C64F7E" w:rsidRPr="008B6E74" w:rsidRDefault="00C64F7E" w:rsidP="00C64F7E">
      <w:pPr>
        <w:pStyle w:val="NoSpacing"/>
        <w:numPr>
          <w:ilvl w:val="1"/>
          <w:numId w:val="6"/>
        </w:numPr>
        <w:rPr>
          <w:lang w:eastAsia="en-GB"/>
        </w:rPr>
      </w:pPr>
      <w:r w:rsidRPr="008B6E74">
        <w:rPr>
          <w:lang w:eastAsia="en-GB"/>
        </w:rPr>
        <w:t>Security and Food &amp; Beverage services at EMA close at 2100 hours. Any requirement to operate beyond this time will incur an additional charge of £1,200 per flight.</w:t>
      </w:r>
    </w:p>
    <w:p w14:paraId="310539CE" w14:textId="77777777" w:rsidR="00C64F7E" w:rsidRPr="006F2D82" w:rsidRDefault="00C64F7E" w:rsidP="00C64F7E">
      <w:pPr>
        <w:pStyle w:val="NoSpacing"/>
        <w:numPr>
          <w:ilvl w:val="1"/>
          <w:numId w:val="6"/>
        </w:numPr>
        <w:rPr>
          <w:lang w:eastAsia="en-GB"/>
        </w:rPr>
      </w:pPr>
      <w:r w:rsidRPr="008B6E74">
        <w:rPr>
          <w:lang w:eastAsia="en-GB"/>
        </w:rPr>
        <w:t>CAD is to monitor and report any instances where this charge is incurred to 11 Gp</w:t>
      </w:r>
      <w:r>
        <w:rPr>
          <w:lang w:eastAsia="en-GB"/>
        </w:rPr>
        <w:t>.</w:t>
      </w:r>
    </w:p>
    <w:p w14:paraId="30876090" w14:textId="77777777" w:rsidR="00C64F7E" w:rsidRPr="005503FA" w:rsidRDefault="00C64F7E" w:rsidP="00C64F7E">
      <w:pPr>
        <w:pStyle w:val="NoSpacing"/>
        <w:rPr>
          <w:lang w:eastAsia="ja-JP"/>
        </w:rPr>
      </w:pPr>
      <w:r w:rsidRPr="00E379F8">
        <w:rPr>
          <w:b/>
          <w:bCs/>
        </w:rPr>
        <w:t xml:space="preserve">Security (Sy) incidents. </w:t>
      </w:r>
      <w:r w:rsidRPr="005503FA">
        <w:rPr>
          <w:lang w:eastAsia="ja-JP"/>
        </w:rPr>
        <w:t xml:space="preserve">In the event of a Sy incident involving </w:t>
      </w:r>
      <w:r w:rsidRPr="00EC7247">
        <w:rPr>
          <w:lang w:eastAsia="ja-JP"/>
        </w:rPr>
        <w:t xml:space="preserve">AMF platforms at </w:t>
      </w:r>
      <w:r>
        <w:rPr>
          <w:lang w:eastAsia="ja-JP"/>
        </w:rPr>
        <w:t>any MACE location</w:t>
      </w:r>
      <w:r w:rsidRPr="00EC7247">
        <w:rPr>
          <w:lang w:eastAsia="ja-JP"/>
        </w:rPr>
        <w:t xml:space="preserve">, the BZN Duty Operating Controller is to be contacted on </w:t>
      </w:r>
      <w:hyperlink r:id="rId15" w:tgtFrame="_blank" w:tooltip="mailto:bzn-osw-ops-doc@mod.gov.uk" w:history="1">
        <w:r w:rsidRPr="00EC7247">
          <w:rPr>
            <w:rStyle w:val="Hyperlink"/>
            <w:lang w:eastAsia="ja-JP"/>
          </w:rPr>
          <w:t>bzn-osw-ops-doc@mod.gov.uk</w:t>
        </w:r>
      </w:hyperlink>
      <w:r w:rsidRPr="00EC7247">
        <w:rPr>
          <w:lang w:eastAsia="ja-JP"/>
        </w:rPr>
        <w:t xml:space="preserve"> in conjunction with Airport Security and local Civ Airport Police. CAD are also to notify the RAFRLOs.</w:t>
      </w:r>
      <w:r>
        <w:rPr>
          <w:lang w:eastAsia="ja-JP"/>
        </w:rPr>
        <w:t xml:space="preserve"> Contact details are:</w:t>
      </w:r>
    </w:p>
    <w:p w14:paraId="54904E27" w14:textId="77777777" w:rsidR="00C64F7E" w:rsidRPr="00002CCE" w:rsidRDefault="00C64F7E" w:rsidP="00C64F7E">
      <w:pPr>
        <w:pStyle w:val="NoSpacing"/>
        <w:numPr>
          <w:ilvl w:val="1"/>
          <w:numId w:val="6"/>
        </w:numPr>
        <w:rPr>
          <w:color w:val="auto"/>
        </w:rPr>
      </w:pPr>
      <w:r w:rsidRPr="00002CCE">
        <w:rPr>
          <w:color w:val="auto"/>
        </w:rPr>
        <w:t>Civilian airport police on 0115 9670999</w:t>
      </w:r>
    </w:p>
    <w:p w14:paraId="3F12FFD7" w14:textId="77777777" w:rsidR="00C64F7E" w:rsidRPr="00002CCE" w:rsidRDefault="00C64F7E" w:rsidP="00C64F7E">
      <w:pPr>
        <w:pStyle w:val="NoSpacing"/>
        <w:numPr>
          <w:ilvl w:val="1"/>
          <w:numId w:val="6"/>
        </w:numPr>
        <w:rPr>
          <w:color w:val="auto"/>
        </w:rPr>
      </w:pPr>
      <w:r w:rsidRPr="00002CCE">
        <w:rPr>
          <w:color w:val="auto"/>
        </w:rPr>
        <w:t>Wg Cdr Errington, RAFLO East Midlands 07979 537682</w:t>
      </w:r>
    </w:p>
    <w:p w14:paraId="56EDB47E" w14:textId="77777777" w:rsidR="00C64F7E" w:rsidRPr="00002CCE" w:rsidRDefault="00C64F7E" w:rsidP="00C64F7E">
      <w:pPr>
        <w:pStyle w:val="NoSpacing"/>
        <w:numPr>
          <w:ilvl w:val="1"/>
          <w:numId w:val="6"/>
        </w:numPr>
        <w:rPr>
          <w:color w:val="auto"/>
        </w:rPr>
      </w:pPr>
      <w:r w:rsidRPr="00002CCE">
        <w:rPr>
          <w:color w:val="auto"/>
        </w:rPr>
        <w:t>Sqn Ldr Robinson, DRAFLO East Midlands 07519644758</w:t>
      </w:r>
    </w:p>
    <w:p w14:paraId="78323A5C" w14:textId="77777777" w:rsidR="00C64F7E" w:rsidRDefault="00C64F7E" w:rsidP="00C64F7E">
      <w:pPr>
        <w:pStyle w:val="NoSpacing"/>
        <w:numPr>
          <w:ilvl w:val="1"/>
          <w:numId w:val="6"/>
        </w:numPr>
        <w:rPr>
          <w:color w:val="auto"/>
        </w:rPr>
      </w:pPr>
      <w:r w:rsidRPr="00002CCE">
        <w:rPr>
          <w:b/>
          <w:bCs/>
          <w:color w:val="auto"/>
        </w:rPr>
        <w:lastRenderedPageBreak/>
        <w:t>Incident reporting</w:t>
      </w:r>
      <w:r w:rsidRPr="00002CCE">
        <w:rPr>
          <w:color w:val="auto"/>
        </w:rPr>
        <w:t>. Report any incident to the EMA Control Room, which will escalate to the relevant airport authority. For security, medical or fire concerns call the emergency number: 01332 818555.</w:t>
      </w:r>
      <w:r>
        <w:rPr>
          <w:color w:val="auto"/>
        </w:rPr>
        <w:t xml:space="preserve"> </w:t>
      </w:r>
    </w:p>
    <w:p w14:paraId="39F5CD8A" w14:textId="77777777" w:rsidR="00C64F7E" w:rsidRPr="009C3468" w:rsidRDefault="00C64F7E" w:rsidP="00C64F7E">
      <w:pPr>
        <w:pStyle w:val="NoSpacing"/>
        <w:rPr>
          <w:rStyle w:val="Strong"/>
          <w:rFonts w:cs="Arial"/>
          <w:b w:val="0"/>
          <w:bCs w:val="0"/>
          <w:szCs w:val="24"/>
        </w:rPr>
      </w:pPr>
      <w:r w:rsidRPr="009C3468">
        <w:rPr>
          <w:rStyle w:val="Strong"/>
          <w:rFonts w:cs="Arial"/>
          <w:szCs w:val="24"/>
        </w:rPr>
        <w:t>KC30 Cargo and Baggage Configuration</w:t>
      </w:r>
    </w:p>
    <w:p w14:paraId="25DAF330" w14:textId="77777777" w:rsidR="00C64F7E" w:rsidRPr="00D226FE" w:rsidRDefault="00C64F7E" w:rsidP="00C64F7E">
      <w:pPr>
        <w:pStyle w:val="NoSpacing"/>
        <w:numPr>
          <w:ilvl w:val="1"/>
          <w:numId w:val="6"/>
        </w:numPr>
        <w:rPr>
          <w:rFonts w:cs="Arial"/>
          <w:color w:val="auto"/>
          <w:szCs w:val="24"/>
        </w:rPr>
      </w:pPr>
      <w:r w:rsidRPr="009C3468">
        <w:rPr>
          <w:rFonts w:cs="Arial"/>
        </w:rPr>
        <w:t xml:space="preserve">For the duration of Programme MACE, </w:t>
      </w:r>
      <w:r w:rsidRPr="009C3468">
        <w:rPr>
          <w:rStyle w:val="Strong"/>
          <w:rFonts w:cs="Arial"/>
          <w:szCs w:val="24"/>
        </w:rPr>
        <w:t>only PMC pallets are to be used at EMA</w:t>
      </w:r>
      <w:r w:rsidRPr="009C3468">
        <w:rPr>
          <w:rFonts w:cs="Arial"/>
        </w:rPr>
        <w:t xml:space="preserve"> for KC30 operations. Use of alternative pallet types is </w:t>
      </w:r>
      <w:r w:rsidRPr="009C3468">
        <w:rPr>
          <w:rStyle w:val="Strong"/>
          <w:rFonts w:cs="Arial"/>
          <w:szCs w:val="24"/>
        </w:rPr>
        <w:t>not authorised</w:t>
      </w:r>
      <w:r w:rsidRPr="009C3468">
        <w:rPr>
          <w:rFonts w:cs="Arial"/>
        </w:rPr>
        <w:t>.</w:t>
      </w:r>
    </w:p>
    <w:p w14:paraId="5BB039EC" w14:textId="77777777" w:rsidR="00C64F7E" w:rsidRPr="00D226FE" w:rsidRDefault="00C64F7E" w:rsidP="00C64F7E">
      <w:pPr>
        <w:pStyle w:val="NoSpacing"/>
        <w:numPr>
          <w:ilvl w:val="1"/>
          <w:numId w:val="6"/>
        </w:numPr>
        <w:rPr>
          <w:rFonts w:cs="Arial"/>
          <w:color w:val="auto"/>
          <w:szCs w:val="24"/>
        </w:rPr>
      </w:pPr>
      <w:r w:rsidRPr="00D226FE">
        <w:rPr>
          <w:rFonts w:cs="Arial"/>
        </w:rPr>
        <w:t xml:space="preserve">To ensure continuity of operations and sufficient pallet and tin availability at EMA, </w:t>
      </w:r>
      <w:r w:rsidRPr="00D226FE">
        <w:rPr>
          <w:rStyle w:val="Strong"/>
          <w:rFonts w:cs="Arial"/>
          <w:szCs w:val="24"/>
        </w:rPr>
        <w:t>each KC30 aircraft is to operate in the mandated configuration below</w:t>
      </w:r>
      <w:r w:rsidRPr="00D226FE">
        <w:rPr>
          <w:rFonts w:cs="Arial"/>
          <w:b/>
          <w:bCs/>
        </w:rPr>
        <w:t xml:space="preserve">, </w:t>
      </w:r>
      <w:r w:rsidRPr="00D226FE">
        <w:rPr>
          <w:rFonts w:cs="Arial"/>
        </w:rPr>
        <w:t>including the</w:t>
      </w:r>
      <w:r w:rsidRPr="00D226FE">
        <w:rPr>
          <w:rFonts w:cs="Arial"/>
          <w:b/>
          <w:bCs/>
        </w:rPr>
        <w:t xml:space="preserve"> </w:t>
      </w:r>
      <w:r w:rsidRPr="00D226FE">
        <w:rPr>
          <w:rStyle w:val="Strong"/>
          <w:rFonts w:cs="Arial"/>
          <w:szCs w:val="24"/>
        </w:rPr>
        <w:t>back</w:t>
      </w:r>
      <w:r w:rsidRPr="00D226FE">
        <w:rPr>
          <w:rStyle w:val="Strong"/>
          <w:rFonts w:cs="Arial"/>
          <w:szCs w:val="24"/>
        </w:rPr>
        <w:noBreakHyphen/>
        <w:t>loading of empty tins and PMC pallets</w:t>
      </w:r>
      <w:r w:rsidRPr="00D226FE">
        <w:rPr>
          <w:rFonts w:cs="Arial"/>
          <w:b/>
          <w:bCs/>
        </w:rPr>
        <w:t xml:space="preserve"> </w:t>
      </w:r>
      <w:r w:rsidRPr="00D226FE">
        <w:rPr>
          <w:rFonts w:cs="Arial"/>
        </w:rPr>
        <w:t>on every sector.</w:t>
      </w:r>
    </w:p>
    <w:p w14:paraId="12AB0980" w14:textId="77777777" w:rsidR="00C64F7E" w:rsidRPr="00D226FE" w:rsidRDefault="00C64F7E" w:rsidP="00C64F7E">
      <w:pPr>
        <w:pStyle w:val="NoSpacing"/>
        <w:numPr>
          <w:ilvl w:val="1"/>
          <w:numId w:val="6"/>
        </w:numPr>
        <w:rPr>
          <w:rFonts w:cs="Arial"/>
          <w:color w:val="auto"/>
          <w:szCs w:val="24"/>
        </w:rPr>
      </w:pPr>
      <w:r w:rsidRPr="00D226FE">
        <w:rPr>
          <w:rFonts w:cs="Arial"/>
          <w:b/>
          <w:bCs/>
        </w:rPr>
        <w:t>The required KC30 configurations are</w:t>
      </w:r>
      <w:r w:rsidRPr="00D226FE">
        <w:rPr>
          <w:rFonts w:cs="Arial"/>
        </w:rPr>
        <w:t>:</w:t>
      </w:r>
    </w:p>
    <w:p w14:paraId="46982328" w14:textId="77777777" w:rsidR="00C64F7E" w:rsidRPr="002717FE" w:rsidRDefault="00C64F7E" w:rsidP="00C64F7E">
      <w:pPr>
        <w:pStyle w:val="NoSpacing"/>
        <w:numPr>
          <w:ilvl w:val="2"/>
          <w:numId w:val="6"/>
        </w:numPr>
        <w:rPr>
          <w:rFonts w:cs="Arial"/>
          <w:color w:val="auto"/>
          <w:szCs w:val="24"/>
        </w:rPr>
      </w:pPr>
      <w:r w:rsidRPr="002717FE">
        <w:rPr>
          <w:rStyle w:val="Strong"/>
          <w:rFonts w:cs="Arial"/>
          <w:szCs w:val="24"/>
        </w:rPr>
        <w:t>CATS operations</w:t>
      </w:r>
      <w:r w:rsidRPr="002717FE">
        <w:rPr>
          <w:rFonts w:cs="Arial"/>
        </w:rPr>
        <w:t xml:space="preserve"> – </w:t>
      </w:r>
      <w:r w:rsidRPr="002717FE">
        <w:rPr>
          <w:rStyle w:val="Strong"/>
          <w:rFonts w:cs="Arial"/>
          <w:szCs w:val="24"/>
        </w:rPr>
        <w:t>PMC 2, ALF 8</w:t>
      </w:r>
      <w:r>
        <w:rPr>
          <w:rStyle w:val="Strong"/>
          <w:rFonts w:cs="Arial"/>
          <w:szCs w:val="24"/>
        </w:rPr>
        <w:t xml:space="preserve"> </w:t>
      </w:r>
    </w:p>
    <w:p w14:paraId="55897D16" w14:textId="77777777" w:rsidR="00C64F7E" w:rsidRPr="002717FE" w:rsidRDefault="00C64F7E" w:rsidP="00C64F7E">
      <w:pPr>
        <w:pStyle w:val="NoSpacing"/>
        <w:numPr>
          <w:ilvl w:val="2"/>
          <w:numId w:val="6"/>
        </w:numPr>
        <w:rPr>
          <w:rStyle w:val="Strong"/>
          <w:rFonts w:cs="Arial"/>
          <w:b w:val="0"/>
          <w:szCs w:val="24"/>
        </w:rPr>
      </w:pPr>
      <w:r w:rsidRPr="002717FE">
        <w:rPr>
          <w:rStyle w:val="Strong"/>
          <w:rFonts w:cs="Arial"/>
          <w:szCs w:val="24"/>
        </w:rPr>
        <w:t>BFSAI operations</w:t>
      </w:r>
      <w:r w:rsidRPr="002717FE">
        <w:rPr>
          <w:rFonts w:cs="Arial"/>
        </w:rPr>
        <w:t xml:space="preserve"> – </w:t>
      </w:r>
      <w:r w:rsidRPr="000A3D3A">
        <w:rPr>
          <w:rStyle w:val="Strong"/>
          <w:rFonts w:cs="Arial"/>
          <w:szCs w:val="24"/>
        </w:rPr>
        <w:t>PMC 4, ALF </w:t>
      </w:r>
      <w:r>
        <w:rPr>
          <w:rStyle w:val="Strong"/>
          <w:rFonts w:cs="Arial"/>
          <w:szCs w:val="24"/>
        </w:rPr>
        <w:t>5</w:t>
      </w:r>
    </w:p>
    <w:p w14:paraId="1690A0BE" w14:textId="77777777" w:rsidR="00C64F7E" w:rsidRPr="00852341" w:rsidRDefault="00C64F7E" w:rsidP="00C64F7E">
      <w:pPr>
        <w:pStyle w:val="NoSpacing"/>
        <w:numPr>
          <w:ilvl w:val="1"/>
          <w:numId w:val="6"/>
        </w:numPr>
        <w:rPr>
          <w:rFonts w:cs="Arial"/>
          <w:color w:val="auto"/>
          <w:szCs w:val="24"/>
        </w:rPr>
      </w:pPr>
      <w:r w:rsidRPr="003A2D01">
        <w:rPr>
          <w:rStyle w:val="Strong"/>
          <w:rFonts w:cs="Arial"/>
          <w:szCs w:val="24"/>
        </w:rPr>
        <w:t>AKT JMS and BFSAI Movs Flt</w:t>
      </w:r>
      <w:r w:rsidRPr="003A2D01">
        <w:rPr>
          <w:rFonts w:cs="Arial"/>
        </w:rPr>
        <w:t xml:space="preserve"> are to ensure that each aircraft </w:t>
      </w:r>
      <w:r w:rsidRPr="003A2D01">
        <w:rPr>
          <w:rStyle w:val="Strong"/>
          <w:rFonts w:cs="Arial"/>
          <w:szCs w:val="24"/>
        </w:rPr>
        <w:t xml:space="preserve">departs </w:t>
      </w:r>
      <w:r>
        <w:rPr>
          <w:rStyle w:val="Strong"/>
          <w:rFonts w:cs="Arial"/>
          <w:szCs w:val="24"/>
        </w:rPr>
        <w:t xml:space="preserve">their APOE for </w:t>
      </w:r>
      <w:r w:rsidRPr="003A2D01">
        <w:rPr>
          <w:rStyle w:val="Strong"/>
          <w:rFonts w:cs="Arial"/>
          <w:szCs w:val="24"/>
        </w:rPr>
        <w:t>EMA in the correct configuration</w:t>
      </w:r>
      <w:r w:rsidRPr="003A2D01">
        <w:rPr>
          <w:rFonts w:cs="Arial"/>
        </w:rPr>
        <w:t xml:space="preserve"> as stated above.</w:t>
      </w:r>
    </w:p>
    <w:p w14:paraId="45735424" w14:textId="77777777" w:rsidR="00C64F7E" w:rsidRPr="00852341" w:rsidRDefault="00C64F7E" w:rsidP="00C64F7E">
      <w:pPr>
        <w:pStyle w:val="NoSpacing"/>
        <w:numPr>
          <w:ilvl w:val="1"/>
          <w:numId w:val="6"/>
        </w:numPr>
        <w:rPr>
          <w:rFonts w:cs="Arial"/>
          <w:color w:val="auto"/>
          <w:szCs w:val="24"/>
        </w:rPr>
      </w:pPr>
      <w:r w:rsidRPr="00852341">
        <w:rPr>
          <w:rStyle w:val="Strong"/>
          <w:rFonts w:cs="Arial"/>
          <w:szCs w:val="24"/>
        </w:rPr>
        <w:t>No deviations or local variations are authorised</w:t>
      </w:r>
      <w:r w:rsidRPr="00852341">
        <w:rPr>
          <w:rFonts w:cs="Arial"/>
        </w:rPr>
        <w:t xml:space="preserve"> without prior approval from </w:t>
      </w:r>
      <w:r w:rsidRPr="00FE1B39">
        <w:rPr>
          <w:rStyle w:val="Strong"/>
          <w:rFonts w:cs="Arial"/>
          <w:szCs w:val="24"/>
        </w:rPr>
        <w:t>DSCOM</w:t>
      </w:r>
      <w:r w:rsidRPr="00FE1B39">
        <w:rPr>
          <w:rFonts w:cs="Arial"/>
          <w:b/>
          <w:bCs/>
        </w:rPr>
        <w:t>.</w:t>
      </w:r>
    </w:p>
    <w:p w14:paraId="746FCEFA" w14:textId="77777777" w:rsidR="00C64F7E" w:rsidRDefault="00C64F7E" w:rsidP="00C64F7E">
      <w:pPr>
        <w:pStyle w:val="NoSpacing"/>
        <w:numPr>
          <w:ilvl w:val="1"/>
          <w:numId w:val="6"/>
        </w:numPr>
        <w:rPr>
          <w:rFonts w:cs="Arial"/>
        </w:rPr>
      </w:pPr>
      <w:r w:rsidRPr="00852341">
        <w:rPr>
          <w:rFonts w:cs="Arial"/>
        </w:rPr>
        <w:t>Failure to comply with the mandated configuration risks depletion of pallet and tin holdings at EMA and may result in delay or refusal of subsequent flights.</w:t>
      </w:r>
    </w:p>
    <w:p w14:paraId="00644E3A" w14:textId="77777777" w:rsidR="00C64F7E" w:rsidRDefault="00C64F7E" w:rsidP="00C64F7E">
      <w:pPr>
        <w:pStyle w:val="NoSpacing"/>
        <w:numPr>
          <w:ilvl w:val="0"/>
          <w:numId w:val="0"/>
        </w:numPr>
        <w:ind w:left="567"/>
        <w:rPr>
          <w:rFonts w:cs="Arial"/>
        </w:rPr>
        <w:sectPr w:rsidR="00C64F7E" w:rsidSect="00C64F7E">
          <w:headerReference w:type="default" r:id="rId16"/>
          <w:footerReference w:type="default" r:id="rId17"/>
          <w:pgSz w:w="11906" w:h="16838"/>
          <w:pgMar w:top="1134" w:right="1274" w:bottom="1135" w:left="1134" w:header="567" w:footer="567" w:gutter="0"/>
          <w:pgNumType w:start="1"/>
          <w:cols w:space="708"/>
          <w:docGrid w:linePitch="360"/>
        </w:sectPr>
      </w:pPr>
    </w:p>
    <w:p w14:paraId="2319AEDC" w14:textId="77777777" w:rsidR="00C64F7E" w:rsidRPr="003A560B" w:rsidRDefault="00C64F7E" w:rsidP="00C64F7E">
      <w:pPr>
        <w:pStyle w:val="Annexheader"/>
        <w:ind w:left="0"/>
      </w:pPr>
      <w:r w:rsidRPr="003A560B">
        <w:lastRenderedPageBreak/>
        <w:t xml:space="preserve">Annex </w:t>
      </w:r>
      <w:r>
        <w:t>B</w:t>
      </w:r>
      <w:r w:rsidRPr="003A560B">
        <w:t xml:space="preserve"> to</w:t>
      </w:r>
    </w:p>
    <w:p w14:paraId="2B55F2B6" w14:textId="12411853" w:rsidR="00C64F7E" w:rsidRPr="003A560B" w:rsidRDefault="00B15ACF" w:rsidP="00C64F7E">
      <w:pPr>
        <w:pStyle w:val="Annexheader"/>
        <w:ind w:left="0"/>
      </w:pPr>
      <w:sdt>
        <w:sdtPr>
          <w:rPr>
            <w:bCs/>
          </w:rPr>
          <w:alias w:val="Title"/>
          <w:tag w:val=""/>
          <w:id w:val="1451664262"/>
          <w:placeholder>
            <w:docPart w:val="34563DE197174509B8EB21BB6DB8CACC"/>
          </w:placeholder>
          <w:dataBinding w:prefixMappings="xmlns:ns0='http://purl.org/dc/elements/1.1/' xmlns:ns1='http://schemas.openxmlformats.org/package/2006/metadata/core-properties' " w:xpath="/ns1:coreProperties[1]/ns0:title[1]" w:storeItemID="{6C3C8BC8-F283-45AE-878A-BAB7291924A1}"/>
          <w:text/>
        </w:sdtPr>
        <w:sdtEndPr/>
        <w:sdtContent>
          <w:r w:rsidR="00AE12C4">
            <w:rPr>
              <w:bCs/>
            </w:rPr>
            <w:t>20260315– Programme MACE-Secondary APOE-Passenger and Cargo Instructions-O</w:t>
          </w:r>
        </w:sdtContent>
      </w:sdt>
    </w:p>
    <w:p w14:paraId="1B4CE83E" w14:textId="77777777" w:rsidR="00C64F7E" w:rsidRPr="00065ABB" w:rsidRDefault="00C64F7E" w:rsidP="00C64F7E">
      <w:pPr>
        <w:pStyle w:val="Annexheader"/>
        <w:ind w:left="0"/>
      </w:pPr>
      <w:r w:rsidRPr="003A560B">
        <w:t xml:space="preserve">Dated </w:t>
      </w:r>
      <w:r>
        <w:t>15</w:t>
      </w:r>
      <w:r w:rsidRPr="003A560B">
        <w:t xml:space="preserve"> </w:t>
      </w:r>
      <w:r>
        <w:t>Mar</w:t>
      </w:r>
      <w:r w:rsidRPr="003A560B">
        <w:t xml:space="preserve"> 2</w:t>
      </w:r>
      <w:r>
        <w:t>6</w:t>
      </w:r>
    </w:p>
    <w:p w14:paraId="707647DF" w14:textId="77777777" w:rsidR="00C64F7E" w:rsidRPr="00E52655" w:rsidRDefault="00C64F7E" w:rsidP="00C64F7E">
      <w:pPr>
        <w:pStyle w:val="NoSpacing"/>
        <w:numPr>
          <w:ilvl w:val="0"/>
          <w:numId w:val="0"/>
        </w:numPr>
        <w:spacing w:after="0"/>
        <w:rPr>
          <w:b/>
          <w:bCs/>
        </w:rPr>
      </w:pPr>
    </w:p>
    <w:p w14:paraId="04B01C71" w14:textId="77777777" w:rsidR="00C64F7E" w:rsidRPr="00E0308F" w:rsidRDefault="00C64F7E" w:rsidP="00C64F7E">
      <w:pPr>
        <w:pStyle w:val="NoSpacing"/>
        <w:numPr>
          <w:ilvl w:val="0"/>
          <w:numId w:val="0"/>
        </w:numPr>
        <w:rPr>
          <w:b/>
          <w:bCs/>
          <w:color w:val="auto"/>
        </w:rPr>
      </w:pPr>
      <w:r w:rsidRPr="00E0308F">
        <w:rPr>
          <w:b/>
          <w:bCs/>
          <w:color w:val="auto"/>
        </w:rPr>
        <w:t>Cargo and Customs Operations at Secondary APOE East Midlands Airport (EMA)</w:t>
      </w:r>
    </w:p>
    <w:p w14:paraId="733FDA36" w14:textId="77777777" w:rsidR="00C64F7E" w:rsidRPr="00B67095" w:rsidRDefault="00C64F7E" w:rsidP="00C64F7E">
      <w:pPr>
        <w:pStyle w:val="NoSpacing"/>
        <w:numPr>
          <w:ilvl w:val="0"/>
          <w:numId w:val="12"/>
        </w:numPr>
        <w:rPr>
          <w:b/>
          <w:bCs/>
          <w:color w:val="auto"/>
        </w:rPr>
      </w:pPr>
      <w:r w:rsidRPr="00B67095">
        <w:rPr>
          <w:b/>
          <w:bCs/>
          <w:color w:val="auto"/>
        </w:rPr>
        <w:t>Cargo Process</w:t>
      </w:r>
    </w:p>
    <w:p w14:paraId="73A34E8A" w14:textId="77777777" w:rsidR="00C64F7E" w:rsidRPr="005713C4" w:rsidRDefault="00C64F7E" w:rsidP="00C64F7E">
      <w:pPr>
        <w:pStyle w:val="NoSpacing"/>
        <w:numPr>
          <w:ilvl w:val="1"/>
          <w:numId w:val="8"/>
        </w:numPr>
        <w:rPr>
          <w:b/>
          <w:bCs/>
          <w:color w:val="auto"/>
        </w:rPr>
      </w:pPr>
      <w:r>
        <w:rPr>
          <w:color w:val="auto"/>
        </w:rPr>
        <w:t xml:space="preserve">All ASI/MPN cargo will be called forward by the Air Frt Centre 48 hours earlier than normal for collation of loads at BZZ Exports. BZZ AMS will VITAL and arrange for Team Leidos to collect loads and paperwork and transport to K&amp;N LHR to be made National Aviation Safety Plan (NASP) compliant. K&amp;N will arrange with DHL EMA the safe delivery of built loads, ready for aircraft loading, under the NASP known cargo regulations. Paperwork will be handed to the ATr dispatcher who will advise DHL on the loading plan. </w:t>
      </w:r>
    </w:p>
    <w:p w14:paraId="5B08E6F6" w14:textId="77777777" w:rsidR="00C64F7E" w:rsidRDefault="00C64F7E" w:rsidP="00C64F7E">
      <w:pPr>
        <w:pStyle w:val="NoSpacing"/>
        <w:numPr>
          <w:ilvl w:val="1"/>
          <w:numId w:val="8"/>
        </w:numPr>
        <w:rPr>
          <w:b/>
          <w:bCs/>
          <w:color w:val="auto"/>
        </w:rPr>
      </w:pPr>
      <w:r>
        <w:rPr>
          <w:color w:val="auto"/>
        </w:rPr>
        <w:t>AOG/OPDEF cargo must be confirmed with K&amp;N from DSCOM, this will enable K&amp;N to make sure the paperwork is CAA compliant and allow for the direct reporting of the item to DHL, who will make the cargo ‘known’ and loaded to the aircraft. There is no VITAL at EMA.</w:t>
      </w:r>
    </w:p>
    <w:p w14:paraId="7F915BAE" w14:textId="77777777" w:rsidR="00C64F7E" w:rsidRDefault="00C64F7E" w:rsidP="00C64F7E">
      <w:pPr>
        <w:pStyle w:val="NoSpacing"/>
        <w:rPr>
          <w:b/>
          <w:bCs/>
          <w:color w:val="auto"/>
        </w:rPr>
      </w:pPr>
      <w:r w:rsidRPr="00C0745C">
        <w:rPr>
          <w:b/>
          <w:bCs/>
          <w:color w:val="auto"/>
        </w:rPr>
        <w:t>Cargo Acceptance and Constraints</w:t>
      </w:r>
      <w:r>
        <w:rPr>
          <w:b/>
          <w:bCs/>
          <w:color w:val="auto"/>
        </w:rPr>
        <w:t xml:space="preserve">. </w:t>
      </w:r>
      <w:r w:rsidRPr="0063754E">
        <w:rPr>
          <w:color w:val="auto"/>
        </w:rPr>
        <w:t>Team Leidos</w:t>
      </w:r>
      <w:r>
        <w:rPr>
          <w:color w:val="auto"/>
        </w:rPr>
        <w:t>,</w:t>
      </w:r>
      <w:r w:rsidRPr="0063754E">
        <w:rPr>
          <w:color w:val="auto"/>
        </w:rPr>
        <w:t xml:space="preserve"> Kuehne &amp; Nagel</w:t>
      </w:r>
      <w:r>
        <w:rPr>
          <w:color w:val="auto"/>
        </w:rPr>
        <w:t>,</w:t>
      </w:r>
      <w:r w:rsidRPr="0063754E">
        <w:rPr>
          <w:color w:val="auto"/>
        </w:rPr>
        <w:t xml:space="preserve"> DHL</w:t>
      </w:r>
      <w:r>
        <w:rPr>
          <w:color w:val="auto"/>
        </w:rPr>
        <w:t>,</w:t>
      </w:r>
      <w:r w:rsidRPr="0063754E">
        <w:rPr>
          <w:color w:val="auto"/>
        </w:rPr>
        <w:t xml:space="preserve"> End</w:t>
      </w:r>
      <w:r w:rsidRPr="0063754E">
        <w:rPr>
          <w:rFonts w:ascii="Cambria Math" w:hAnsi="Cambria Math" w:cs="Cambria Math"/>
          <w:color w:val="auto"/>
        </w:rPr>
        <w:t>‑</w:t>
      </w:r>
      <w:r w:rsidRPr="0063754E">
        <w:rPr>
          <w:color w:val="auto"/>
        </w:rPr>
        <w:t>to</w:t>
      </w:r>
      <w:r w:rsidRPr="0063754E">
        <w:rPr>
          <w:rFonts w:ascii="Cambria Math" w:hAnsi="Cambria Math" w:cs="Cambria Math"/>
          <w:color w:val="auto"/>
        </w:rPr>
        <w:t>‑</w:t>
      </w:r>
      <w:r w:rsidRPr="0063754E">
        <w:rPr>
          <w:color w:val="auto"/>
        </w:rPr>
        <w:t>End Process</w:t>
      </w:r>
      <w:r>
        <w:rPr>
          <w:color w:val="auto"/>
        </w:rPr>
        <w:t xml:space="preserve"> at EMA is as follows:</w:t>
      </w:r>
    </w:p>
    <w:p w14:paraId="06772D22" w14:textId="77777777" w:rsidR="00C64F7E" w:rsidRDefault="00C64F7E" w:rsidP="00C64F7E">
      <w:pPr>
        <w:pStyle w:val="NoSpacing"/>
        <w:numPr>
          <w:ilvl w:val="1"/>
          <w:numId w:val="8"/>
        </w:numPr>
        <w:rPr>
          <w:b/>
          <w:bCs/>
          <w:color w:val="auto"/>
        </w:rPr>
      </w:pPr>
      <w:r w:rsidRPr="00CF1D75">
        <w:rPr>
          <w:color w:val="auto"/>
        </w:rPr>
        <w:t xml:space="preserve">EMA is an </w:t>
      </w:r>
      <w:r w:rsidRPr="00032FB1">
        <w:rPr>
          <w:color w:val="auto"/>
        </w:rPr>
        <w:t>inventory</w:t>
      </w:r>
      <w:r w:rsidRPr="00032FB1">
        <w:rPr>
          <w:color w:val="auto"/>
        </w:rPr>
        <w:noBreakHyphen/>
        <w:t>linked port</w:t>
      </w:r>
      <w:r w:rsidRPr="00CF1D75">
        <w:rPr>
          <w:color w:val="auto"/>
        </w:rPr>
        <w:t xml:space="preserve"> for customs purposes.</w:t>
      </w:r>
    </w:p>
    <w:p w14:paraId="250B1BD6" w14:textId="77777777" w:rsidR="00C64F7E" w:rsidRDefault="00C64F7E" w:rsidP="00C64F7E">
      <w:pPr>
        <w:pStyle w:val="NoSpacing"/>
        <w:numPr>
          <w:ilvl w:val="1"/>
          <w:numId w:val="8"/>
        </w:numPr>
        <w:rPr>
          <w:b/>
          <w:bCs/>
          <w:color w:val="auto"/>
        </w:rPr>
      </w:pPr>
      <w:r w:rsidRPr="00CF1D75">
        <w:rPr>
          <w:color w:val="auto"/>
        </w:rPr>
        <w:t xml:space="preserve">HQ BFC and HQ BFSAI are to ensure that their movements organisations </w:t>
      </w:r>
      <w:r w:rsidRPr="00032FB1">
        <w:rPr>
          <w:color w:val="auto"/>
        </w:rPr>
        <w:t>do not utilise reverse</w:t>
      </w:r>
      <w:r w:rsidRPr="00032FB1">
        <w:rPr>
          <w:color w:val="auto"/>
        </w:rPr>
        <w:noBreakHyphen/>
        <w:t>supply</w:t>
      </w:r>
      <w:r w:rsidRPr="00032FB1">
        <w:rPr>
          <w:color w:val="auto"/>
        </w:rPr>
        <w:noBreakHyphen/>
        <w:t>chain cargo on flights arriving at EMA during wee</w:t>
      </w:r>
      <w:r w:rsidRPr="00CF1D75">
        <w:rPr>
          <w:color w:val="auto"/>
        </w:rPr>
        <w:t>kends.</w:t>
      </w:r>
    </w:p>
    <w:p w14:paraId="3637BA35" w14:textId="77777777" w:rsidR="00C64F7E" w:rsidRDefault="00C64F7E" w:rsidP="00C64F7E">
      <w:pPr>
        <w:pStyle w:val="NoSpacing"/>
        <w:numPr>
          <w:ilvl w:val="1"/>
          <w:numId w:val="8"/>
        </w:numPr>
        <w:rPr>
          <w:b/>
          <w:bCs/>
          <w:color w:val="auto"/>
        </w:rPr>
      </w:pPr>
      <w:r>
        <w:rPr>
          <w:color w:val="auto"/>
        </w:rPr>
        <w:t xml:space="preserve">All Controlling Movements Authorities are to ensure that freight consignments are restricted to </w:t>
      </w:r>
      <w:r>
        <w:rPr>
          <w:b/>
          <w:bCs/>
          <w:color w:val="auto"/>
        </w:rPr>
        <w:t>MOD</w:t>
      </w:r>
      <w:r w:rsidRPr="008B29B6">
        <w:rPr>
          <w:b/>
          <w:color w:val="auto"/>
        </w:rPr>
        <w:t xml:space="preserve"> goods only</w:t>
      </w:r>
      <w:r>
        <w:rPr>
          <w:color w:val="auto"/>
        </w:rPr>
        <w:t xml:space="preserve">. </w:t>
      </w:r>
      <w:r w:rsidRPr="008B29B6">
        <w:rPr>
          <w:b/>
          <w:color w:val="auto"/>
        </w:rPr>
        <w:t>No civilian freight or personal effects /unaccompanied baggage are to be allocated or loaded</w:t>
      </w:r>
      <w:r>
        <w:rPr>
          <w:color w:val="auto"/>
        </w:rPr>
        <w:t xml:space="preserve">, alternate modes of transport should be used during this period. </w:t>
      </w:r>
      <w:r w:rsidRPr="00CF1D75">
        <w:rPr>
          <w:color w:val="auto"/>
        </w:rPr>
        <w:t>Only cargo loads agreed in advance with DSCOM Customs Coordination Team (CCT) are permitted.</w:t>
      </w:r>
    </w:p>
    <w:p w14:paraId="12EF5873" w14:textId="77777777" w:rsidR="00C64F7E" w:rsidRPr="007E7754" w:rsidRDefault="00C64F7E" w:rsidP="00C64F7E">
      <w:pPr>
        <w:pStyle w:val="NoSpacing"/>
        <w:numPr>
          <w:ilvl w:val="1"/>
          <w:numId w:val="8"/>
        </w:numPr>
        <w:spacing w:after="0"/>
        <w:rPr>
          <w:b/>
          <w:bCs/>
          <w:lang w:eastAsia="en-GB"/>
        </w:rPr>
      </w:pPr>
      <w:r w:rsidRPr="003B588C">
        <w:t xml:space="preserve">DSCOM will ensure TRANSOPs state that </w:t>
      </w:r>
      <w:r>
        <w:t>any</w:t>
      </w:r>
      <w:r w:rsidRPr="003B588C">
        <w:t xml:space="preserve"> balance offered</w:t>
      </w:r>
      <w:r>
        <w:t xml:space="preserve"> </w:t>
      </w:r>
      <w:r w:rsidRPr="00002CCE">
        <w:rPr>
          <w:b/>
          <w:bCs/>
          <w:color w:val="auto"/>
          <w:u w:val="single"/>
        </w:rPr>
        <w:t xml:space="preserve">must not include </w:t>
      </w:r>
      <w:r>
        <w:rPr>
          <w:b/>
          <w:bCs/>
          <w:color w:val="auto"/>
          <w:u w:val="single"/>
        </w:rPr>
        <w:t>freight</w:t>
      </w:r>
      <w:r w:rsidRPr="00002CCE">
        <w:rPr>
          <w:b/>
          <w:bCs/>
          <w:color w:val="auto"/>
          <w:u w:val="single"/>
        </w:rPr>
        <w:t xml:space="preserve"> that has not been pre-cleared</w:t>
      </w:r>
      <w:r>
        <w:rPr>
          <w:color w:val="auto"/>
        </w:rPr>
        <w:t xml:space="preserve">. Nil balance for cargo will be annotated on the TRANSOP for aircraft arriving at EMA over weekends. </w:t>
      </w:r>
    </w:p>
    <w:p w14:paraId="0320FB6A" w14:textId="77777777" w:rsidR="00C64F7E" w:rsidRPr="007E7754" w:rsidRDefault="00C64F7E" w:rsidP="00C64F7E">
      <w:pPr>
        <w:pStyle w:val="NoSpacing"/>
        <w:numPr>
          <w:ilvl w:val="0"/>
          <w:numId w:val="0"/>
        </w:numPr>
        <w:spacing w:after="0"/>
        <w:ind w:left="567"/>
        <w:rPr>
          <w:b/>
          <w:lang w:eastAsia="en-GB"/>
        </w:rPr>
      </w:pPr>
    </w:p>
    <w:p w14:paraId="2359B780" w14:textId="77777777" w:rsidR="00C64F7E" w:rsidRPr="00E57E6C" w:rsidRDefault="00C64F7E" w:rsidP="00C64F7E">
      <w:pPr>
        <w:pStyle w:val="NoSpacing"/>
        <w:numPr>
          <w:ilvl w:val="1"/>
          <w:numId w:val="8"/>
        </w:numPr>
        <w:rPr>
          <w:b/>
          <w:bCs/>
          <w:color w:val="auto"/>
        </w:rPr>
      </w:pPr>
      <w:r w:rsidRPr="00CF1D75">
        <w:rPr>
          <w:color w:val="auto"/>
        </w:rPr>
        <w:t>Any breach may result in commercial storage charges, recoverable against the dispatching unit’s Unit Identification Number (UIN).</w:t>
      </w:r>
    </w:p>
    <w:p w14:paraId="43E16080" w14:textId="77777777" w:rsidR="00C64F7E" w:rsidRDefault="00C64F7E" w:rsidP="00C64F7E">
      <w:pPr>
        <w:pStyle w:val="NoSpacing"/>
        <w:rPr>
          <w:color w:val="auto"/>
        </w:rPr>
      </w:pPr>
      <w:r w:rsidRPr="007A0674">
        <w:rPr>
          <w:b/>
          <w:bCs/>
          <w:color w:val="auto"/>
        </w:rPr>
        <w:t>Cargo Processing at East Midlands Airport (EMA).</w:t>
      </w:r>
      <w:r w:rsidRPr="00032FB1">
        <w:rPr>
          <w:color w:val="auto"/>
        </w:rPr>
        <w:t xml:space="preserve"> All routine, AOG, Op</w:t>
      </w:r>
      <w:r>
        <w:rPr>
          <w:color w:val="auto"/>
        </w:rPr>
        <w:t xml:space="preserve"> </w:t>
      </w:r>
      <w:r w:rsidRPr="00032FB1">
        <w:rPr>
          <w:color w:val="auto"/>
        </w:rPr>
        <w:t>DEF and priority freight routed to East Midlands Airport (EMA) during Programme MACE is processed through the established commercial logistics chain comprising Team Leidos, Kuehne &amp; Nagel (K&amp;N) at London Heathrow (LHR), and DHL EMA. This system ensures all consignments meet the National Aviation Security Programme (NASP) standards before aircraft loading, in accordance with processes validated during the MACE Secondary APOE TTX held on 8 Dec 25. [</w:t>
      </w:r>
      <w:hyperlink r:id="rId18" w:history="1">
        <w:r w:rsidRPr="00D071C3">
          <w:rPr>
            <w:rStyle w:val="Hyperlink"/>
          </w:rPr>
          <w:t>20251209-D...Out Note-O | Word</w:t>
        </w:r>
      </w:hyperlink>
      <w:r w:rsidRPr="00032FB1">
        <w:rPr>
          <w:color w:val="auto"/>
        </w:rPr>
        <w:t>]</w:t>
      </w:r>
    </w:p>
    <w:p w14:paraId="383FE56B" w14:textId="77777777" w:rsidR="00C64F7E" w:rsidRPr="00F03559" w:rsidRDefault="00C64F7E" w:rsidP="00C64F7E">
      <w:pPr>
        <w:jc w:val="center"/>
      </w:pPr>
    </w:p>
    <w:p w14:paraId="06510853" w14:textId="77777777" w:rsidR="00C64F7E" w:rsidRDefault="00C64F7E" w:rsidP="00C64F7E">
      <w:pPr>
        <w:pStyle w:val="NoSpacing"/>
        <w:rPr>
          <w:color w:val="auto"/>
        </w:rPr>
      </w:pPr>
      <w:r w:rsidRPr="00032FB1">
        <w:rPr>
          <w:color w:val="auto"/>
        </w:rPr>
        <w:t>The cargo pipeline is designed to guarantee: NASP</w:t>
      </w:r>
      <w:r>
        <w:rPr>
          <w:rFonts w:ascii="Cambria Math" w:hAnsi="Cambria Math" w:cs="Cambria Math"/>
          <w:color w:val="auto"/>
        </w:rPr>
        <w:t xml:space="preserve"> </w:t>
      </w:r>
      <w:r w:rsidRPr="00032FB1">
        <w:rPr>
          <w:color w:val="auto"/>
        </w:rPr>
        <w:t>compliant handling, accurate customs declaration, correct aircraft build quality, predictable uplift timings, and a controlled handover between Defence and commercial partners.</w:t>
      </w:r>
    </w:p>
    <w:p w14:paraId="6DB91272" w14:textId="77777777" w:rsidR="00C64F7E" w:rsidRDefault="00C64F7E" w:rsidP="00C64F7E">
      <w:pPr>
        <w:pStyle w:val="NoSpacing"/>
        <w:tabs>
          <w:tab w:val="clear" w:pos="567"/>
        </w:tabs>
        <w:rPr>
          <w:b/>
          <w:bCs/>
          <w:color w:val="auto"/>
        </w:rPr>
      </w:pPr>
      <w:r w:rsidRPr="006758A4">
        <w:rPr>
          <w:b/>
          <w:bCs/>
          <w:color w:val="auto"/>
        </w:rPr>
        <w:t>Defence Cargo Call</w:t>
      </w:r>
      <w:r w:rsidRPr="006758A4">
        <w:rPr>
          <w:rFonts w:ascii="Cambria Math" w:hAnsi="Cambria Math" w:cs="Cambria Math"/>
          <w:b/>
          <w:bCs/>
          <w:color w:val="auto"/>
        </w:rPr>
        <w:t>‑</w:t>
      </w:r>
      <w:r w:rsidRPr="006758A4">
        <w:rPr>
          <w:b/>
          <w:bCs/>
          <w:color w:val="auto"/>
        </w:rPr>
        <w:t xml:space="preserve">Forward and Handover (BZN </w:t>
      </w:r>
      <w:r>
        <w:rPr>
          <w:rFonts w:cs="Arial"/>
          <w:b/>
          <w:bCs/>
          <w:color w:val="auto"/>
        </w:rPr>
        <w:t>– Team</w:t>
      </w:r>
      <w:r w:rsidRPr="006758A4">
        <w:rPr>
          <w:b/>
          <w:bCs/>
          <w:color w:val="auto"/>
        </w:rPr>
        <w:t xml:space="preserve"> Leidos)</w:t>
      </w:r>
    </w:p>
    <w:p w14:paraId="70058564" w14:textId="77777777" w:rsidR="00C64F7E" w:rsidRDefault="00C64F7E" w:rsidP="00C64F7E">
      <w:pPr>
        <w:pStyle w:val="NoSpacing"/>
        <w:numPr>
          <w:ilvl w:val="1"/>
          <w:numId w:val="8"/>
        </w:numPr>
        <w:rPr>
          <w:b/>
          <w:bCs/>
          <w:color w:val="auto"/>
        </w:rPr>
      </w:pPr>
      <w:r w:rsidRPr="00311EAE">
        <w:rPr>
          <w:color w:val="auto"/>
        </w:rPr>
        <w:t xml:space="preserve">Cargo Acceptance at BZN is conducted by </w:t>
      </w:r>
      <w:r>
        <w:rPr>
          <w:color w:val="auto"/>
        </w:rPr>
        <w:t xml:space="preserve">AMS, </w:t>
      </w:r>
      <w:r w:rsidRPr="00311EAE">
        <w:rPr>
          <w:color w:val="auto"/>
        </w:rPr>
        <w:t>1 Air Mobility Wing (1AMW). All routine DG (UN2–UN9)</w:t>
      </w:r>
      <w:r>
        <w:rPr>
          <w:color w:val="auto"/>
        </w:rPr>
        <w:t xml:space="preserve"> </w:t>
      </w:r>
      <w:r w:rsidRPr="00311EAE">
        <w:rPr>
          <w:color w:val="auto"/>
        </w:rPr>
        <w:t>consignments</w:t>
      </w:r>
      <w:r>
        <w:rPr>
          <w:color w:val="auto"/>
        </w:rPr>
        <w:t xml:space="preserve"> will be actioned on VITAL and sent to K&amp;N for processing and NASP compliance.</w:t>
      </w:r>
      <w:r w:rsidRPr="00311EAE">
        <w:rPr>
          <w:color w:val="auto"/>
        </w:rPr>
        <w:t xml:space="preserve"> </w:t>
      </w:r>
    </w:p>
    <w:p w14:paraId="1EDB2F69" w14:textId="77777777" w:rsidR="00C64F7E" w:rsidRDefault="00C64F7E" w:rsidP="00C64F7E">
      <w:pPr>
        <w:pStyle w:val="NoSpacing"/>
        <w:numPr>
          <w:ilvl w:val="1"/>
          <w:numId w:val="8"/>
        </w:numPr>
        <w:rPr>
          <w:b/>
          <w:bCs/>
          <w:color w:val="auto"/>
        </w:rPr>
      </w:pPr>
      <w:r w:rsidRPr="00311EAE">
        <w:rPr>
          <w:color w:val="auto"/>
        </w:rPr>
        <w:t>The call</w:t>
      </w:r>
      <w:r w:rsidRPr="00311EAE">
        <w:rPr>
          <w:color w:val="auto"/>
        </w:rPr>
        <w:noBreakHyphen/>
        <w:t xml:space="preserve">forward timeline is extended from 72 hours to 96 hours </w:t>
      </w:r>
      <w:r>
        <w:rPr>
          <w:color w:val="auto"/>
        </w:rPr>
        <w:t>owing to the addition of NASP compliance for CAA airfields.</w:t>
      </w:r>
    </w:p>
    <w:p w14:paraId="59B6A024" w14:textId="77777777" w:rsidR="00C64F7E" w:rsidRDefault="00C64F7E" w:rsidP="00C64F7E">
      <w:pPr>
        <w:pStyle w:val="NoSpacing"/>
        <w:numPr>
          <w:ilvl w:val="1"/>
          <w:numId w:val="8"/>
        </w:numPr>
        <w:rPr>
          <w:b/>
          <w:bCs/>
          <w:color w:val="auto"/>
        </w:rPr>
      </w:pPr>
      <w:r w:rsidRPr="00311EAE">
        <w:rPr>
          <w:color w:val="auto"/>
        </w:rPr>
        <w:t>ICS manifests must be accurate to ensure correct customs declaration.</w:t>
      </w:r>
    </w:p>
    <w:p w14:paraId="4E2A6C7B" w14:textId="77777777" w:rsidR="00C64F7E" w:rsidRPr="00311EAE" w:rsidRDefault="00C64F7E" w:rsidP="00C64F7E">
      <w:pPr>
        <w:pStyle w:val="NoSpacing"/>
        <w:numPr>
          <w:ilvl w:val="1"/>
          <w:numId w:val="8"/>
        </w:numPr>
        <w:rPr>
          <w:b/>
          <w:bCs/>
          <w:color w:val="auto"/>
        </w:rPr>
      </w:pPr>
      <w:r w:rsidRPr="00311EAE">
        <w:rPr>
          <w:color w:val="auto"/>
        </w:rPr>
        <w:t>Team Leidos arranges collection of aircraft</w:t>
      </w:r>
      <w:r w:rsidRPr="00311EAE">
        <w:rPr>
          <w:color w:val="auto"/>
        </w:rPr>
        <w:noBreakHyphen/>
        <w:t>ready loads and documentation for movement to K&amp;N at LHR, utilising the established Ground Line of Communication (GLOC)</w:t>
      </w:r>
      <w:r>
        <w:rPr>
          <w:color w:val="auto"/>
        </w:rPr>
        <w:t>, BZZ AMS Load Control will call forward Leidos transportation</w:t>
      </w:r>
      <w:r w:rsidRPr="00311EAE">
        <w:rPr>
          <w:color w:val="auto"/>
        </w:rPr>
        <w:t>.</w:t>
      </w:r>
    </w:p>
    <w:p w14:paraId="4C9077A2" w14:textId="77777777" w:rsidR="00C64F7E" w:rsidRPr="00FF039F" w:rsidRDefault="00C64F7E" w:rsidP="00C64F7E">
      <w:pPr>
        <w:pStyle w:val="NoSpacing"/>
        <w:rPr>
          <w:b/>
          <w:bCs/>
          <w:color w:val="auto"/>
        </w:rPr>
      </w:pPr>
      <w:r w:rsidRPr="00DD7A71">
        <w:rPr>
          <w:b/>
          <w:bCs/>
          <w:color w:val="auto"/>
        </w:rPr>
        <w:t xml:space="preserve">Kuehne &amp; Nagel (LHR) – NASP Compliance and Load Conditioning.  </w:t>
      </w:r>
      <w:r w:rsidRPr="00DD7A71">
        <w:rPr>
          <w:color w:val="auto"/>
        </w:rPr>
        <w:t>All cargo passing through EMA must be rendered NASP ‘Known Cargo’ compliant at LHR before transfer to DHL</w:t>
      </w:r>
      <w:r>
        <w:rPr>
          <w:color w:val="auto"/>
        </w:rPr>
        <w:t xml:space="preserve"> at EMA. They will additionally:</w:t>
      </w:r>
    </w:p>
    <w:p w14:paraId="5D4A7098" w14:textId="77777777" w:rsidR="00C64F7E" w:rsidRPr="00AA141A" w:rsidRDefault="00C64F7E" w:rsidP="00C64F7E">
      <w:pPr>
        <w:pStyle w:val="NoSpacing"/>
        <w:numPr>
          <w:ilvl w:val="1"/>
          <w:numId w:val="8"/>
        </w:numPr>
        <w:rPr>
          <w:color w:val="auto"/>
        </w:rPr>
      </w:pPr>
      <w:r w:rsidRPr="00AA141A">
        <w:rPr>
          <w:color w:val="auto"/>
        </w:rPr>
        <w:t>K&amp;N conduct all required NASP checks, ensuring freight meets CAA</w:t>
      </w:r>
      <w:r w:rsidRPr="00AA141A">
        <w:rPr>
          <w:rFonts w:ascii="Cambria Math" w:hAnsi="Cambria Math" w:cs="Cambria Math"/>
          <w:color w:val="auto"/>
        </w:rPr>
        <w:t>‑</w:t>
      </w:r>
      <w:r w:rsidRPr="00AA141A">
        <w:rPr>
          <w:color w:val="auto"/>
        </w:rPr>
        <w:t>approved security standards.</w:t>
      </w:r>
    </w:p>
    <w:p w14:paraId="0BCE62E5" w14:textId="77777777" w:rsidR="00C64F7E" w:rsidRDefault="00C64F7E" w:rsidP="00C64F7E">
      <w:pPr>
        <w:pStyle w:val="NoSpacing"/>
        <w:numPr>
          <w:ilvl w:val="1"/>
          <w:numId w:val="8"/>
        </w:numPr>
        <w:rPr>
          <w:color w:val="auto"/>
        </w:rPr>
      </w:pPr>
      <w:r w:rsidRPr="00AA141A">
        <w:rPr>
          <w:color w:val="auto"/>
        </w:rPr>
        <w:t>Cargo rejected due to incorrect shipping names or documentation errors may incur additional cost to Defence and require re</w:t>
      </w:r>
      <w:r w:rsidRPr="00AA141A">
        <w:rPr>
          <w:rFonts w:ascii="Cambria Math" w:hAnsi="Cambria Math" w:cs="Cambria Math"/>
          <w:color w:val="auto"/>
        </w:rPr>
        <w:t>‑</w:t>
      </w:r>
      <w:r w:rsidRPr="00AA141A">
        <w:rPr>
          <w:color w:val="auto"/>
        </w:rPr>
        <w:t>processing.</w:t>
      </w:r>
    </w:p>
    <w:p w14:paraId="07B49F58" w14:textId="77777777" w:rsidR="00C64F7E" w:rsidRPr="002A4041" w:rsidRDefault="00C64F7E" w:rsidP="00C64F7E">
      <w:pPr>
        <w:pStyle w:val="NoSpacing"/>
        <w:rPr>
          <w:rFonts w:cs="Arial"/>
          <w:b/>
          <w:bCs/>
          <w:color w:val="auto"/>
        </w:rPr>
      </w:pPr>
      <w:r w:rsidRPr="00672F4D">
        <w:rPr>
          <w:rFonts w:cs="Arial"/>
          <w:b/>
          <w:bCs/>
          <w:color w:val="auto"/>
        </w:rPr>
        <w:t>Load Breakdown &amp; Pre</w:t>
      </w:r>
      <w:r w:rsidRPr="00672F4D">
        <w:rPr>
          <w:rFonts w:ascii="Cambria Math" w:hAnsi="Cambria Math" w:cs="Cambria Math"/>
          <w:b/>
          <w:bCs/>
          <w:color w:val="auto"/>
        </w:rPr>
        <w:t>‑</w:t>
      </w:r>
      <w:r w:rsidRPr="00672F4D">
        <w:rPr>
          <w:rFonts w:cs="Arial"/>
          <w:b/>
          <w:bCs/>
          <w:color w:val="auto"/>
        </w:rPr>
        <w:t xml:space="preserve">Advice to EMA. </w:t>
      </w:r>
      <w:r w:rsidRPr="00672F4D">
        <w:rPr>
          <w:rFonts w:cs="Arial"/>
          <w:color w:val="auto"/>
        </w:rPr>
        <w:t>K&amp;N will issue load breakdowns ahead of dispatch to ensure DHL so they can prepare resources and aircraft build plans along with the ATr Dispatchers.</w:t>
      </w:r>
    </w:p>
    <w:p w14:paraId="3751B6A1" w14:textId="77777777" w:rsidR="00C64F7E" w:rsidRDefault="00C64F7E" w:rsidP="00C64F7E">
      <w:pPr>
        <w:pStyle w:val="NoSpacing"/>
        <w:rPr>
          <w:b/>
          <w:bCs/>
          <w:color w:val="auto"/>
        </w:rPr>
      </w:pPr>
      <w:r w:rsidRPr="00CF40FF">
        <w:rPr>
          <w:b/>
          <w:bCs/>
          <w:color w:val="auto"/>
        </w:rPr>
        <w:t>Customs Clearance Procedures</w:t>
      </w:r>
    </w:p>
    <w:p w14:paraId="54D81927" w14:textId="77777777" w:rsidR="00C64F7E" w:rsidRDefault="00C64F7E" w:rsidP="00C64F7E">
      <w:pPr>
        <w:pStyle w:val="NoSpacing"/>
        <w:numPr>
          <w:ilvl w:val="1"/>
          <w:numId w:val="8"/>
        </w:numPr>
        <w:rPr>
          <w:b/>
          <w:bCs/>
          <w:color w:val="auto"/>
        </w:rPr>
      </w:pPr>
      <w:r w:rsidRPr="00CF1D75">
        <w:rPr>
          <w:color w:val="auto"/>
        </w:rPr>
        <w:t>All CCT</w:t>
      </w:r>
      <w:r w:rsidRPr="00CF1D75">
        <w:rPr>
          <w:color w:val="auto"/>
        </w:rPr>
        <w:noBreakHyphen/>
        <w:t>issued clearance instructions will be actioned by Kuehne + Nagel / DHL.</w:t>
      </w:r>
    </w:p>
    <w:p w14:paraId="0149BEC5" w14:textId="77777777" w:rsidR="00C64F7E" w:rsidRDefault="00C64F7E" w:rsidP="00C64F7E">
      <w:pPr>
        <w:pStyle w:val="NoSpacing"/>
        <w:numPr>
          <w:ilvl w:val="1"/>
          <w:numId w:val="8"/>
        </w:numPr>
        <w:rPr>
          <w:b/>
          <w:bCs/>
          <w:color w:val="auto"/>
        </w:rPr>
      </w:pPr>
      <w:r w:rsidRPr="00CF1D75">
        <w:rPr>
          <w:color w:val="auto"/>
        </w:rPr>
        <w:t xml:space="preserve">Scanned copies of 1380 Air Waybills and all associated MEILs are to be submitted to CCT no later than </w:t>
      </w:r>
      <w:r w:rsidRPr="003A5181">
        <w:rPr>
          <w:b/>
          <w:bCs/>
          <w:color w:val="auto"/>
        </w:rPr>
        <w:t>72</w:t>
      </w:r>
      <w:r w:rsidRPr="00CF1D75">
        <w:rPr>
          <w:b/>
          <w:bCs/>
          <w:color w:val="auto"/>
        </w:rPr>
        <w:t xml:space="preserve"> hours</w:t>
      </w:r>
      <w:r w:rsidRPr="00CF1D75">
        <w:rPr>
          <w:color w:val="auto"/>
        </w:rPr>
        <w:t xml:space="preserve"> prior to scheduled departure.</w:t>
      </w:r>
    </w:p>
    <w:p w14:paraId="052837A1" w14:textId="77777777" w:rsidR="00C64F7E" w:rsidRPr="00CF1D75" w:rsidRDefault="00C64F7E" w:rsidP="00C64F7E">
      <w:pPr>
        <w:pStyle w:val="NoSpacing"/>
        <w:numPr>
          <w:ilvl w:val="1"/>
          <w:numId w:val="8"/>
        </w:numPr>
        <w:rPr>
          <w:b/>
          <w:bCs/>
          <w:color w:val="auto"/>
        </w:rPr>
      </w:pPr>
      <w:r w:rsidRPr="00CF1D75">
        <w:rPr>
          <w:color w:val="auto"/>
        </w:rPr>
        <w:t>This timeline is essential to prevent customs delays and additional storage costs on arrival.</w:t>
      </w:r>
    </w:p>
    <w:p w14:paraId="72EAC778" w14:textId="77777777" w:rsidR="00C64F7E" w:rsidRDefault="00C64F7E" w:rsidP="00C64F7E">
      <w:pPr>
        <w:pStyle w:val="NoSpacing"/>
        <w:rPr>
          <w:b/>
          <w:bCs/>
          <w:color w:val="auto"/>
        </w:rPr>
      </w:pPr>
      <w:r w:rsidRPr="00CF1D75">
        <w:rPr>
          <w:b/>
          <w:bCs/>
          <w:color w:val="auto"/>
        </w:rPr>
        <w:t>Operating Limitations</w:t>
      </w:r>
      <w:r>
        <w:rPr>
          <w:b/>
          <w:bCs/>
          <w:color w:val="auto"/>
        </w:rPr>
        <w:t xml:space="preserve"> (Inbound Loads to EMA)</w:t>
      </w:r>
    </w:p>
    <w:p w14:paraId="33F343D5" w14:textId="77777777" w:rsidR="00C64F7E" w:rsidRPr="00A47C99" w:rsidRDefault="00C64F7E" w:rsidP="00C64F7E">
      <w:pPr>
        <w:pStyle w:val="ListParagraph"/>
        <w:numPr>
          <w:ilvl w:val="1"/>
          <w:numId w:val="6"/>
        </w:numPr>
        <w:spacing w:after="240"/>
      </w:pPr>
      <w:r w:rsidRPr="00A47C99">
        <w:t xml:space="preserve">DSCOM CCT </w:t>
      </w:r>
      <w:r w:rsidRPr="00CF1D75">
        <w:t xml:space="preserve">operates </w:t>
      </w:r>
      <w:r w:rsidRPr="00AF4C64">
        <w:t>Monday to Friday</w:t>
      </w:r>
      <w:r w:rsidRPr="00CF1D75">
        <w:t xml:space="preserve"> only. </w:t>
      </w:r>
      <w:r w:rsidRPr="00A47C99">
        <w:t xml:space="preserve">All Controlling Movements Authorities are to ensure that freight consignments are </w:t>
      </w:r>
      <w:r w:rsidRPr="006B3A98">
        <w:rPr>
          <w:b/>
        </w:rPr>
        <w:t xml:space="preserve">restricted to </w:t>
      </w:r>
      <w:r>
        <w:rPr>
          <w:b/>
          <w:bCs/>
        </w:rPr>
        <w:t>MOD</w:t>
      </w:r>
      <w:r w:rsidRPr="006B3A98">
        <w:rPr>
          <w:b/>
        </w:rPr>
        <w:t xml:space="preserve"> goods only</w:t>
      </w:r>
      <w:r w:rsidRPr="00A47C99">
        <w:t xml:space="preserve">. </w:t>
      </w:r>
      <w:r w:rsidRPr="006B3A98">
        <w:rPr>
          <w:b/>
        </w:rPr>
        <w:t>No civilian freight or personal effects /unaccompanied baggage</w:t>
      </w:r>
      <w:r w:rsidRPr="00A47C99">
        <w:t xml:space="preserve"> are to be allocated or loaded, alternate modes of transport should be used during this period. Only cargo loads agreed in advance </w:t>
      </w:r>
      <w:r>
        <w:t>with CCT</w:t>
      </w:r>
      <w:r w:rsidRPr="00A47C99">
        <w:t xml:space="preserve"> are permitted.</w:t>
      </w:r>
    </w:p>
    <w:p w14:paraId="167E18ED" w14:textId="77777777" w:rsidR="00C64F7E" w:rsidRDefault="00C64F7E" w:rsidP="00C64F7E">
      <w:pPr>
        <w:pStyle w:val="NoSpacing"/>
        <w:numPr>
          <w:ilvl w:val="1"/>
          <w:numId w:val="6"/>
        </w:numPr>
        <w:rPr>
          <w:b/>
          <w:bCs/>
          <w:color w:val="auto"/>
        </w:rPr>
      </w:pPr>
      <w:r>
        <w:rPr>
          <w:color w:val="auto"/>
        </w:rPr>
        <w:lastRenderedPageBreak/>
        <w:t xml:space="preserve">All </w:t>
      </w:r>
      <w:r w:rsidRPr="00CF1D75">
        <w:rPr>
          <w:color w:val="auto"/>
        </w:rPr>
        <w:t xml:space="preserve">Cargo is therefore to be allocated to </w:t>
      </w:r>
      <w:r w:rsidRPr="00F76740">
        <w:rPr>
          <w:b/>
          <w:color w:val="auto"/>
        </w:rPr>
        <w:t xml:space="preserve">weekday flights </w:t>
      </w:r>
      <w:r w:rsidRPr="00F76740">
        <w:rPr>
          <w:b/>
          <w:bCs/>
          <w:color w:val="auto"/>
        </w:rPr>
        <w:t>only</w:t>
      </w:r>
      <w:r>
        <w:rPr>
          <w:color w:val="auto"/>
        </w:rPr>
        <w:t xml:space="preserve"> </w:t>
      </w:r>
      <w:r w:rsidRPr="00CF1D75">
        <w:rPr>
          <w:color w:val="auto"/>
        </w:rPr>
        <w:t xml:space="preserve">and restricted to priority </w:t>
      </w:r>
      <w:r>
        <w:rPr>
          <w:color w:val="auto"/>
        </w:rPr>
        <w:t xml:space="preserve">military </w:t>
      </w:r>
      <w:r w:rsidRPr="00CF1D75">
        <w:rPr>
          <w:color w:val="auto"/>
        </w:rPr>
        <w:t>consignments.</w:t>
      </w:r>
    </w:p>
    <w:p w14:paraId="7E8EE7B4" w14:textId="77777777" w:rsidR="00C64F7E" w:rsidRPr="00FF7824" w:rsidRDefault="00C64F7E" w:rsidP="00C64F7E">
      <w:pPr>
        <w:pStyle w:val="NoSpacing"/>
        <w:numPr>
          <w:ilvl w:val="1"/>
          <w:numId w:val="6"/>
        </w:numPr>
        <w:rPr>
          <w:b/>
          <w:bCs/>
          <w:color w:val="auto"/>
        </w:rPr>
      </w:pPr>
      <w:r w:rsidRPr="00CF1D75">
        <w:rPr>
          <w:color w:val="auto"/>
        </w:rPr>
        <w:t>AOG or Op</w:t>
      </w:r>
      <w:r>
        <w:rPr>
          <w:color w:val="auto"/>
        </w:rPr>
        <w:t xml:space="preserve"> Def</w:t>
      </w:r>
      <w:r w:rsidRPr="00CF1D75">
        <w:rPr>
          <w:color w:val="auto"/>
        </w:rPr>
        <w:t xml:space="preserve"> consignments may be processed if received within working hours. Consignments loaded without approval outside working hours will not be cleared until the next working week.</w:t>
      </w:r>
    </w:p>
    <w:p w14:paraId="4B5BD9A7" w14:textId="77777777" w:rsidR="00C64F7E" w:rsidRPr="00CF1D75" w:rsidRDefault="00C64F7E" w:rsidP="00C64F7E">
      <w:pPr>
        <w:pStyle w:val="NoSpacing"/>
        <w:numPr>
          <w:ilvl w:val="1"/>
          <w:numId w:val="6"/>
        </w:numPr>
        <w:rPr>
          <w:b/>
          <w:bCs/>
          <w:color w:val="auto"/>
        </w:rPr>
      </w:pPr>
      <w:r>
        <w:rPr>
          <w:color w:val="auto"/>
        </w:rPr>
        <w:t>Cargo will be unloaded at EMA and, pending customs clearance will be sent on aircraft pallets direct to BZZ Imports for break down and VITAL action.</w:t>
      </w:r>
    </w:p>
    <w:p w14:paraId="1DB9BFD9" w14:textId="77777777" w:rsidR="00C64F7E" w:rsidRDefault="00C64F7E" w:rsidP="00C64F7E">
      <w:pPr>
        <w:pStyle w:val="NoSpacing"/>
        <w:rPr>
          <w:color w:val="auto"/>
        </w:rPr>
      </w:pPr>
      <w:r w:rsidRPr="00CF1D75">
        <w:rPr>
          <w:b/>
          <w:bCs/>
          <w:color w:val="auto"/>
        </w:rPr>
        <w:t>Post</w:t>
      </w:r>
      <w:r w:rsidRPr="00CF1D75">
        <w:rPr>
          <w:b/>
          <w:bCs/>
          <w:color w:val="auto"/>
        </w:rPr>
        <w:noBreakHyphen/>
        <w:t>Clearance Movement</w:t>
      </w:r>
    </w:p>
    <w:p w14:paraId="7A01BC0C" w14:textId="77777777" w:rsidR="00C64F7E" w:rsidRDefault="00C64F7E" w:rsidP="00C64F7E">
      <w:pPr>
        <w:pStyle w:val="NoSpacing"/>
        <w:numPr>
          <w:ilvl w:val="1"/>
          <w:numId w:val="6"/>
        </w:numPr>
        <w:rPr>
          <w:color w:val="auto"/>
        </w:rPr>
      </w:pPr>
      <w:r w:rsidRPr="00CF1D75">
        <w:rPr>
          <w:color w:val="auto"/>
        </w:rPr>
        <w:t>Once customs clearance has been issued, onward movement may be arranged via RAF Brize Norton Imports or CAD, where authorised.</w:t>
      </w:r>
    </w:p>
    <w:p w14:paraId="2F981EDB" w14:textId="77777777" w:rsidR="00C64F7E" w:rsidRDefault="00C64F7E" w:rsidP="00C64F7E">
      <w:pPr>
        <w:pStyle w:val="NoSpacing"/>
        <w:numPr>
          <w:ilvl w:val="1"/>
          <w:numId w:val="6"/>
        </w:numPr>
        <w:rPr>
          <w:color w:val="auto"/>
        </w:rPr>
      </w:pPr>
      <w:r w:rsidRPr="00CF1D75">
        <w:rPr>
          <w:color w:val="auto"/>
        </w:rPr>
        <w:t>Non</w:t>
      </w:r>
      <w:r w:rsidRPr="00CF1D75">
        <w:rPr>
          <w:color w:val="auto"/>
        </w:rPr>
        <w:noBreakHyphen/>
        <w:t>MOD freight (FCDO, OGDs or other nations) remains the responsibility of the consignor for customs clearance. Such freight is not to be allocated to EMA without prior approval</w:t>
      </w:r>
      <w:r>
        <w:rPr>
          <w:color w:val="auto"/>
        </w:rPr>
        <w:t xml:space="preserve"> from CCT</w:t>
      </w:r>
      <w:r w:rsidRPr="00CF1D75">
        <w:rPr>
          <w:color w:val="auto"/>
        </w:rPr>
        <w:t>.</w:t>
      </w:r>
    </w:p>
    <w:p w14:paraId="79E49331" w14:textId="77777777" w:rsidR="00C64F7E" w:rsidRPr="00E678A6" w:rsidRDefault="00C64F7E" w:rsidP="00C64F7E">
      <w:pPr>
        <w:pStyle w:val="NoSpacing"/>
        <w:rPr>
          <w:b/>
          <w:bCs/>
        </w:rPr>
      </w:pPr>
      <w:r w:rsidRPr="00672F4D">
        <w:rPr>
          <w:b/>
          <w:bCs/>
        </w:rPr>
        <w:t>Inventory</w:t>
      </w:r>
      <w:r w:rsidRPr="00672F4D">
        <w:rPr>
          <w:rFonts w:ascii="Cambria Math" w:hAnsi="Cambria Math" w:cs="Cambria Math"/>
          <w:b/>
          <w:bCs/>
        </w:rPr>
        <w:t>‑</w:t>
      </w:r>
      <w:r w:rsidRPr="00672F4D">
        <w:rPr>
          <w:b/>
          <w:bCs/>
        </w:rPr>
        <w:t xml:space="preserve">Linked Port Restrictions. </w:t>
      </w:r>
      <w:r w:rsidRPr="00672F4D">
        <w:t>EMA is an inventory</w:t>
      </w:r>
      <w:r w:rsidRPr="00672F4D">
        <w:rPr>
          <w:rFonts w:ascii="Cambria Math" w:hAnsi="Cambria Math" w:cs="Cambria Math"/>
        </w:rPr>
        <w:t>‑</w:t>
      </w:r>
      <w:r w:rsidRPr="00672F4D">
        <w:t>linked port, and only consignments pre</w:t>
      </w:r>
      <w:r w:rsidRPr="00672F4D">
        <w:rPr>
          <w:rFonts w:ascii="Cambria Math" w:hAnsi="Cambria Math" w:cs="Cambria Math"/>
        </w:rPr>
        <w:t>‑</w:t>
      </w:r>
      <w:r w:rsidRPr="00672F4D">
        <w:t>agreed with DSCOM CCT may be accepted.</w:t>
      </w:r>
    </w:p>
    <w:p w14:paraId="50EFC49F" w14:textId="77777777" w:rsidR="00C64F7E" w:rsidRDefault="00C64F7E" w:rsidP="00C64F7E">
      <w:pPr>
        <w:pStyle w:val="NoSpacing"/>
        <w:rPr>
          <w:color w:val="auto"/>
          <w:lang w:eastAsia="ja-JP"/>
        </w:rPr>
      </w:pPr>
      <w:r w:rsidRPr="00002CCE">
        <w:rPr>
          <w:b/>
          <w:color w:val="auto"/>
          <w:lang w:eastAsia="ja-JP"/>
        </w:rPr>
        <w:t>Customs</w:t>
      </w:r>
      <w:r w:rsidRPr="00002CCE">
        <w:rPr>
          <w:b/>
          <w:bCs/>
          <w:color w:val="auto"/>
          <w:lang w:eastAsia="ja-JP"/>
        </w:rPr>
        <w:t xml:space="preserve"> clearances for non-MOD frt. </w:t>
      </w:r>
      <w:r w:rsidRPr="00002CCE">
        <w:rPr>
          <w:color w:val="auto"/>
          <w:lang w:eastAsia="ja-JP"/>
        </w:rPr>
        <w:t xml:space="preserve">FCDO/OGD/Other Nations, customers clearance is the consignor’s responsibility. Consignors must provide customs entry details to CCT before release from EMA. </w:t>
      </w:r>
      <w:r>
        <w:rPr>
          <w:color w:val="auto"/>
          <w:lang w:eastAsia="ja-JP"/>
        </w:rPr>
        <w:t>Freight</w:t>
      </w:r>
      <w:r w:rsidRPr="00002CCE">
        <w:rPr>
          <w:color w:val="auto"/>
          <w:lang w:eastAsia="ja-JP"/>
        </w:rPr>
        <w:t xml:space="preserve"> of this nature </w:t>
      </w:r>
      <w:r w:rsidRPr="00456488">
        <w:rPr>
          <w:b/>
          <w:color w:val="auto"/>
          <w:lang w:eastAsia="ja-JP"/>
        </w:rPr>
        <w:t>is not allocated to flights</w:t>
      </w:r>
      <w:r w:rsidRPr="00002CCE">
        <w:rPr>
          <w:color w:val="auto"/>
          <w:lang w:eastAsia="ja-JP"/>
        </w:rPr>
        <w:t xml:space="preserve"> into EMA during the Pg MACE period, unless prior approval </w:t>
      </w:r>
      <w:r>
        <w:rPr>
          <w:color w:val="auto"/>
          <w:lang w:eastAsia="ja-JP"/>
        </w:rPr>
        <w:t xml:space="preserve">is </w:t>
      </w:r>
      <w:r w:rsidRPr="00002CCE">
        <w:rPr>
          <w:color w:val="auto"/>
          <w:lang w:eastAsia="ja-JP"/>
        </w:rPr>
        <w:t>given</w:t>
      </w:r>
      <w:r>
        <w:rPr>
          <w:color w:val="auto"/>
          <w:lang w:eastAsia="ja-JP"/>
        </w:rPr>
        <w:t xml:space="preserve"> by CCT.</w:t>
      </w:r>
    </w:p>
    <w:p w14:paraId="1956F17D" w14:textId="77777777" w:rsidR="00C64F7E" w:rsidRDefault="00C64F7E" w:rsidP="00C64F7E">
      <w:pPr>
        <w:pStyle w:val="NoSpacing"/>
        <w:rPr>
          <w:color w:val="auto"/>
          <w:lang w:eastAsia="ja-JP"/>
        </w:rPr>
      </w:pPr>
      <w:r>
        <w:rPr>
          <w:b/>
          <w:color w:val="auto"/>
          <w:lang w:eastAsia="ja-JP"/>
        </w:rPr>
        <w:t>Freight Flow for EMA:</w:t>
      </w:r>
    </w:p>
    <w:p w14:paraId="377B0733" w14:textId="77777777" w:rsidR="00C64F7E" w:rsidRDefault="00C64F7E" w:rsidP="00C64F7E">
      <w:pPr>
        <w:pStyle w:val="NoSpacing"/>
        <w:numPr>
          <w:ilvl w:val="0"/>
          <w:numId w:val="0"/>
        </w:numPr>
        <w:rPr>
          <w:b/>
          <w:bCs/>
          <w:color w:val="auto"/>
          <w:lang w:eastAsia="ja-JP"/>
        </w:rPr>
      </w:pPr>
      <w:r>
        <w:rPr>
          <w:b/>
          <w:bCs/>
          <w:color w:val="auto"/>
          <w:lang w:eastAsia="ja-JP"/>
        </w:rPr>
        <w:t xml:space="preserve">Dispatch: </w:t>
      </w:r>
      <w:r w:rsidRPr="00F702F1">
        <w:rPr>
          <w:color w:val="auto"/>
          <w:lang w:eastAsia="ja-JP"/>
        </w:rPr>
        <w:t>BZN → Team Leidos → K&amp;N (LHR NASP) → DHL EMA → Aircraft</w:t>
      </w:r>
    </w:p>
    <w:p w14:paraId="05D0119D" w14:textId="77777777" w:rsidR="00C64F7E" w:rsidRDefault="00C64F7E" w:rsidP="00C64F7E">
      <w:pPr>
        <w:pStyle w:val="NoSpacing"/>
        <w:numPr>
          <w:ilvl w:val="0"/>
          <w:numId w:val="0"/>
        </w:numPr>
        <w:rPr>
          <w:b/>
          <w:bCs/>
          <w:color w:val="auto"/>
          <w:lang w:eastAsia="ja-JP"/>
        </w:rPr>
      </w:pPr>
      <w:r>
        <w:rPr>
          <w:b/>
          <w:bCs/>
          <w:color w:val="auto"/>
          <w:lang w:eastAsia="ja-JP"/>
        </w:rPr>
        <w:t xml:space="preserve">Receipt: </w:t>
      </w:r>
      <w:r w:rsidRPr="00F702F1">
        <w:rPr>
          <w:color w:val="auto"/>
          <w:lang w:eastAsia="ja-JP"/>
        </w:rPr>
        <w:t>Aircraft → DHL EMA (customs) → Team Leidos → BZZ Imports</w:t>
      </w:r>
      <w:r>
        <w:rPr>
          <w:b/>
          <w:bCs/>
          <w:color w:val="auto"/>
          <w:lang w:eastAsia="ja-JP"/>
        </w:rPr>
        <w:t xml:space="preserve">   </w:t>
      </w:r>
    </w:p>
    <w:p w14:paraId="1A405E99" w14:textId="77777777" w:rsidR="00C64F7E" w:rsidRDefault="00C64F7E" w:rsidP="00C64F7E">
      <w:pPr>
        <w:pStyle w:val="NoSpacing"/>
        <w:numPr>
          <w:ilvl w:val="0"/>
          <w:numId w:val="0"/>
        </w:numPr>
        <w:rPr>
          <w:b/>
          <w:bCs/>
          <w:color w:val="auto"/>
          <w:lang w:eastAsia="ja-JP"/>
        </w:rPr>
        <w:sectPr w:rsidR="00C64F7E" w:rsidSect="00C64F7E">
          <w:footerReference w:type="default" r:id="rId19"/>
          <w:pgSz w:w="11906" w:h="16838"/>
          <w:pgMar w:top="1134" w:right="1274" w:bottom="1135" w:left="1134" w:header="567" w:footer="567" w:gutter="0"/>
          <w:pgNumType w:start="1"/>
          <w:cols w:space="708"/>
          <w:docGrid w:linePitch="360"/>
        </w:sectPr>
      </w:pPr>
    </w:p>
    <w:p w14:paraId="3279CDA7" w14:textId="77777777" w:rsidR="00C64F7E" w:rsidRPr="003A560B" w:rsidRDefault="00C64F7E" w:rsidP="00C64F7E">
      <w:pPr>
        <w:pStyle w:val="Annexheader"/>
        <w:ind w:left="0"/>
      </w:pPr>
      <w:r w:rsidRPr="003A560B">
        <w:lastRenderedPageBreak/>
        <w:t xml:space="preserve">Annex </w:t>
      </w:r>
      <w:r>
        <w:t>C</w:t>
      </w:r>
      <w:r w:rsidRPr="003A560B">
        <w:t xml:space="preserve"> to</w:t>
      </w:r>
    </w:p>
    <w:p w14:paraId="05D350BF" w14:textId="0873B361" w:rsidR="00C64F7E" w:rsidRPr="003A560B" w:rsidRDefault="00B15ACF" w:rsidP="00C64F7E">
      <w:pPr>
        <w:pStyle w:val="Annexheader"/>
        <w:ind w:left="0"/>
      </w:pPr>
      <w:sdt>
        <w:sdtPr>
          <w:rPr>
            <w:bCs/>
          </w:rPr>
          <w:alias w:val="Title"/>
          <w:tag w:val=""/>
          <w:id w:val="1093209609"/>
          <w:placeholder>
            <w:docPart w:val="54E34844239E4A84A2A936D5FADF15B7"/>
          </w:placeholder>
          <w:dataBinding w:prefixMappings="xmlns:ns0='http://purl.org/dc/elements/1.1/' xmlns:ns1='http://schemas.openxmlformats.org/package/2006/metadata/core-properties' " w:xpath="/ns1:coreProperties[1]/ns0:title[1]" w:storeItemID="{6C3C8BC8-F283-45AE-878A-BAB7291924A1}"/>
          <w:text/>
        </w:sdtPr>
        <w:sdtEndPr/>
        <w:sdtContent>
          <w:r w:rsidR="00AE12C4">
            <w:rPr>
              <w:bCs/>
            </w:rPr>
            <w:t>20260315– Programme MACE-Secondary APOE-Passenger and Cargo Instructions-O</w:t>
          </w:r>
        </w:sdtContent>
      </w:sdt>
    </w:p>
    <w:p w14:paraId="16CD5108" w14:textId="77777777" w:rsidR="00C64F7E" w:rsidRDefault="00C64F7E" w:rsidP="00C64F7E">
      <w:pPr>
        <w:pStyle w:val="Annexheader"/>
        <w:ind w:left="0"/>
      </w:pPr>
      <w:r w:rsidRPr="003A560B">
        <w:t xml:space="preserve">Dated </w:t>
      </w:r>
      <w:r>
        <w:t>15</w:t>
      </w:r>
      <w:r w:rsidRPr="003A560B">
        <w:t xml:space="preserve"> </w:t>
      </w:r>
      <w:r>
        <w:t>Mar</w:t>
      </w:r>
      <w:r w:rsidRPr="003A560B">
        <w:t xml:space="preserve"> 2</w:t>
      </w:r>
      <w:r>
        <w:t>6</w:t>
      </w:r>
    </w:p>
    <w:p w14:paraId="5DAA68BC" w14:textId="77777777" w:rsidR="00C64F7E" w:rsidRPr="00A159C7" w:rsidRDefault="00C64F7E" w:rsidP="00C64F7E">
      <w:pPr>
        <w:spacing w:after="160" w:line="259" w:lineRule="auto"/>
        <w:rPr>
          <w:b/>
          <w:bCs/>
        </w:rPr>
      </w:pPr>
      <w:r>
        <w:rPr>
          <w:b/>
          <w:bCs/>
        </w:rPr>
        <w:br/>
      </w:r>
      <w:r w:rsidRPr="00A159C7">
        <w:rPr>
          <w:b/>
          <w:bCs/>
        </w:rPr>
        <w:t>Passenger and Cargo Operations at Secondary APOE Stansted Airport (STN)</w:t>
      </w:r>
    </w:p>
    <w:p w14:paraId="6D80E36A" w14:textId="77777777" w:rsidR="00C64F7E" w:rsidRPr="00B67095" w:rsidRDefault="00C64F7E" w:rsidP="00C64F7E">
      <w:pPr>
        <w:pStyle w:val="NoSpacing"/>
        <w:numPr>
          <w:ilvl w:val="0"/>
          <w:numId w:val="13"/>
        </w:numPr>
        <w:spacing w:after="160" w:line="259" w:lineRule="auto"/>
        <w:rPr>
          <w:b/>
          <w:bCs/>
          <w:lang w:eastAsia="en-GB"/>
        </w:rPr>
      </w:pPr>
      <w:r w:rsidRPr="00B67095">
        <w:rPr>
          <w:b/>
          <w:bCs/>
          <w:lang w:eastAsia="en-GB"/>
        </w:rPr>
        <w:t>Passenger Operations</w:t>
      </w:r>
    </w:p>
    <w:p w14:paraId="04A141A9" w14:textId="77777777" w:rsidR="00C64F7E" w:rsidRDefault="00C64F7E" w:rsidP="00C64F7E">
      <w:pPr>
        <w:pStyle w:val="NoSpacing"/>
        <w:numPr>
          <w:ilvl w:val="1"/>
          <w:numId w:val="9"/>
        </w:numPr>
        <w:spacing w:after="160" w:line="259" w:lineRule="auto"/>
        <w:rPr>
          <w:lang w:eastAsia="en-GB"/>
        </w:rPr>
      </w:pPr>
      <w:r w:rsidRPr="00D71BE2">
        <w:rPr>
          <w:lang w:eastAsia="en-GB"/>
        </w:rPr>
        <w:t xml:space="preserve">Unit passenger movements through Stansted Airport will be conducted via </w:t>
      </w:r>
      <w:r w:rsidRPr="00D71BE2">
        <w:rPr>
          <w:b/>
          <w:bCs/>
          <w:lang w:eastAsia="en-GB"/>
        </w:rPr>
        <w:t>Harrods Aviation Services</w:t>
      </w:r>
      <w:r w:rsidRPr="00D71BE2">
        <w:rPr>
          <w:lang w:eastAsia="en-GB"/>
        </w:rPr>
        <w:t>, as coordinated by RAF Northolt Civil Airhead Detachment (CAD).</w:t>
      </w:r>
    </w:p>
    <w:p w14:paraId="3960B674" w14:textId="77777777" w:rsidR="00C64F7E" w:rsidRDefault="00C64F7E" w:rsidP="00C64F7E">
      <w:pPr>
        <w:pStyle w:val="NoSpacing"/>
        <w:numPr>
          <w:ilvl w:val="1"/>
          <w:numId w:val="9"/>
        </w:numPr>
        <w:spacing w:after="0" w:line="259" w:lineRule="auto"/>
        <w:rPr>
          <w:lang w:eastAsia="en-GB"/>
        </w:rPr>
      </w:pPr>
      <w:r w:rsidRPr="00D71BE2">
        <w:rPr>
          <w:lang w:eastAsia="en-GB"/>
        </w:rPr>
        <w:t>All movements are to be pre</w:t>
      </w:r>
      <w:r w:rsidRPr="00D71BE2">
        <w:rPr>
          <w:lang w:eastAsia="en-GB"/>
        </w:rPr>
        <w:noBreakHyphen/>
        <w:t xml:space="preserve">agreed with CAD via </w:t>
      </w:r>
      <w:hyperlink r:id="rId20" w:history="1">
        <w:r w:rsidRPr="008E480E">
          <w:rPr>
            <w:rStyle w:val="Hyperlink"/>
            <w:lang w:eastAsia="en-GB"/>
          </w:rPr>
          <w:t>NOR</w:t>
        </w:r>
        <w:r w:rsidRPr="008E480E">
          <w:rPr>
            <w:rStyle w:val="Hyperlink"/>
            <w:lang w:eastAsia="en-GB"/>
          </w:rPr>
          <w:noBreakHyphen/>
          <w:t>OPSCAD@mod.gov.uk</w:t>
        </w:r>
      </w:hyperlink>
      <w:r>
        <w:rPr>
          <w:lang w:eastAsia="en-GB"/>
        </w:rPr>
        <w:t>.</w:t>
      </w:r>
    </w:p>
    <w:p w14:paraId="4E44539C" w14:textId="77777777" w:rsidR="00C64F7E" w:rsidRDefault="00C64F7E" w:rsidP="00C64F7E">
      <w:pPr>
        <w:pStyle w:val="NoSpacing"/>
        <w:numPr>
          <w:ilvl w:val="0"/>
          <w:numId w:val="0"/>
        </w:numPr>
        <w:spacing w:after="0" w:line="259" w:lineRule="auto"/>
        <w:ind w:left="567"/>
        <w:rPr>
          <w:lang w:eastAsia="en-GB"/>
        </w:rPr>
      </w:pPr>
    </w:p>
    <w:p w14:paraId="2E486ED9" w14:textId="77777777" w:rsidR="00C64F7E" w:rsidRDefault="00C64F7E" w:rsidP="00C64F7E">
      <w:pPr>
        <w:pStyle w:val="NoSpacing"/>
        <w:spacing w:after="160" w:line="259" w:lineRule="auto"/>
        <w:rPr>
          <w:lang w:eastAsia="en-GB"/>
        </w:rPr>
      </w:pPr>
      <w:r w:rsidRPr="00AD258A">
        <w:rPr>
          <w:b/>
          <w:bCs/>
          <w:lang w:eastAsia="en-GB"/>
        </w:rPr>
        <w:t>Security Incidents.</w:t>
      </w:r>
      <w:r>
        <w:rPr>
          <w:lang w:eastAsia="en-GB"/>
        </w:rPr>
        <w:t xml:space="preserve"> </w:t>
      </w:r>
      <w:r w:rsidRPr="00D71BE2">
        <w:rPr>
          <w:lang w:eastAsia="en-GB"/>
        </w:rPr>
        <w:t>In the event of a security incident, CAD is to be notified immediately.</w:t>
      </w:r>
      <w:r>
        <w:rPr>
          <w:lang w:eastAsia="en-GB"/>
        </w:rPr>
        <w:t xml:space="preserve"> </w:t>
      </w:r>
      <w:r w:rsidRPr="00D71BE2">
        <w:rPr>
          <w:lang w:eastAsia="en-GB"/>
        </w:rPr>
        <w:t xml:space="preserve">CAD will coordinate with Stansted Airport Security, Airport Police and the RAF </w:t>
      </w:r>
      <w:r w:rsidRPr="005D1CE0">
        <w:rPr>
          <w:lang w:eastAsia="en-GB"/>
        </w:rPr>
        <w:t>Regional Liaison Officer (RAFRLO).</w:t>
      </w:r>
      <w:r>
        <w:rPr>
          <w:lang w:eastAsia="en-GB"/>
        </w:rPr>
        <w:t xml:space="preserve"> Additionally, CAD must inform</w:t>
      </w:r>
      <w:r w:rsidRPr="005503FA">
        <w:rPr>
          <w:lang w:eastAsia="ja-JP"/>
        </w:rPr>
        <w:t xml:space="preserve"> the MOD Duty Operating Controller at </w:t>
      </w:r>
      <w:hyperlink r:id="rId21" w:history="1">
        <w:r w:rsidRPr="00E379F8">
          <w:rPr>
            <w:rStyle w:val="Hyperlink"/>
            <w:rFonts w:cs="Arial"/>
            <w:color w:val="auto"/>
            <w:szCs w:val="24"/>
            <w:lang w:eastAsia="ja-JP"/>
          </w:rPr>
          <w:t>DOC-GroupMailbox@mod.gov.uk</w:t>
        </w:r>
      </w:hyperlink>
      <w:r>
        <w:t>.</w:t>
      </w:r>
    </w:p>
    <w:p w14:paraId="2BD1593E" w14:textId="77777777" w:rsidR="00C64F7E" w:rsidRPr="00FF67A5" w:rsidRDefault="00C64F7E" w:rsidP="00C64F7E">
      <w:pPr>
        <w:pStyle w:val="NoSpacing"/>
        <w:spacing w:after="160" w:line="259" w:lineRule="auto"/>
        <w:rPr>
          <w:lang w:eastAsia="en-GB"/>
        </w:rPr>
      </w:pPr>
      <w:r w:rsidRPr="00FF67A5">
        <w:rPr>
          <w:b/>
          <w:bCs/>
          <w:lang w:eastAsia="en-GB"/>
        </w:rPr>
        <w:t>Import and Export Freight</w:t>
      </w:r>
    </w:p>
    <w:p w14:paraId="19597445" w14:textId="77777777" w:rsidR="00C64F7E" w:rsidRDefault="00C64F7E" w:rsidP="00C64F7E">
      <w:pPr>
        <w:pStyle w:val="NoSpacing"/>
        <w:numPr>
          <w:ilvl w:val="1"/>
          <w:numId w:val="9"/>
        </w:numPr>
        <w:spacing w:after="160" w:line="259" w:lineRule="auto"/>
        <w:rPr>
          <w:lang w:eastAsia="en-GB"/>
        </w:rPr>
      </w:pPr>
      <w:r w:rsidRPr="00D71BE2">
        <w:rPr>
          <w:lang w:eastAsia="en-GB"/>
        </w:rPr>
        <w:t>For operational, exercise or trial aircraft, DSCOM CCT will coordinate with AFAC and deploying units to obtain MEILs for export processing.</w:t>
      </w:r>
      <w:r>
        <w:rPr>
          <w:lang w:eastAsia="en-GB"/>
        </w:rPr>
        <w:t xml:space="preserve"> All MIELs are to be submitted at least 3 working days prior to departure. </w:t>
      </w:r>
      <w:r w:rsidRPr="00DE5E41">
        <w:rPr>
          <w:b/>
          <w:bCs/>
          <w:lang w:eastAsia="en-GB"/>
        </w:rPr>
        <w:t xml:space="preserve">Only Ops and Ex freight is to be </w:t>
      </w:r>
      <w:r>
        <w:rPr>
          <w:b/>
          <w:bCs/>
          <w:lang w:eastAsia="en-GB"/>
        </w:rPr>
        <w:t xml:space="preserve">allocated. </w:t>
      </w:r>
      <w:r w:rsidRPr="009716E6">
        <w:rPr>
          <w:lang w:eastAsia="en-GB"/>
        </w:rPr>
        <w:t>Re</w:t>
      </w:r>
      <w:r>
        <w:rPr>
          <w:lang w:eastAsia="en-GB"/>
        </w:rPr>
        <w:t>-supply</w:t>
      </w:r>
      <w:r>
        <w:rPr>
          <w:b/>
          <w:lang w:eastAsia="en-GB"/>
        </w:rPr>
        <w:t xml:space="preserve"> </w:t>
      </w:r>
      <w:r>
        <w:rPr>
          <w:lang w:eastAsia="en-GB"/>
        </w:rPr>
        <w:t>freight should not be allocated under any circumstances.</w:t>
      </w:r>
      <w:r w:rsidRPr="00CE76C0">
        <w:rPr>
          <w:lang w:eastAsia="en-GB"/>
        </w:rPr>
        <w:t xml:space="preserve"> </w:t>
      </w:r>
      <w:r>
        <w:rPr>
          <w:lang w:eastAsia="en-GB"/>
        </w:rPr>
        <w:t xml:space="preserve"> </w:t>
      </w:r>
    </w:p>
    <w:p w14:paraId="17CE3F41" w14:textId="77777777" w:rsidR="00C64F7E" w:rsidRDefault="00C64F7E" w:rsidP="00C64F7E">
      <w:pPr>
        <w:pStyle w:val="NoSpacing"/>
        <w:numPr>
          <w:ilvl w:val="1"/>
          <w:numId w:val="9"/>
        </w:numPr>
        <w:spacing w:after="160" w:line="259" w:lineRule="auto"/>
        <w:rPr>
          <w:lang w:eastAsia="en-GB"/>
        </w:rPr>
      </w:pPr>
      <w:r w:rsidRPr="00D71BE2">
        <w:rPr>
          <w:lang w:eastAsia="en-GB"/>
        </w:rPr>
        <w:t xml:space="preserve">Early engagement and timely documentation submission </w:t>
      </w:r>
      <w:r>
        <w:rPr>
          <w:lang w:eastAsia="en-GB"/>
        </w:rPr>
        <w:t>is</w:t>
      </w:r>
      <w:r w:rsidRPr="00D71BE2">
        <w:rPr>
          <w:lang w:eastAsia="en-GB"/>
        </w:rPr>
        <w:t xml:space="preserve"> essential to enable swift customs clearance on arrival.</w:t>
      </w:r>
      <w:r>
        <w:rPr>
          <w:lang w:eastAsia="en-GB"/>
        </w:rPr>
        <w:t xml:space="preserve"> All MEILs are to be submitted at least 3 working days prior to departure. </w:t>
      </w:r>
    </w:p>
    <w:p w14:paraId="5E5D5F54" w14:textId="77777777" w:rsidR="00C64F7E" w:rsidRDefault="00C64F7E" w:rsidP="00C64F7E">
      <w:pPr>
        <w:pStyle w:val="NoSpacing"/>
        <w:numPr>
          <w:ilvl w:val="1"/>
          <w:numId w:val="9"/>
        </w:numPr>
        <w:spacing w:after="160" w:line="259" w:lineRule="auto"/>
        <w:rPr>
          <w:lang w:eastAsia="en-GB"/>
        </w:rPr>
      </w:pPr>
      <w:r>
        <w:rPr>
          <w:lang w:eastAsia="en-GB"/>
        </w:rPr>
        <w:t>DSCOM TRANSOPs will be annotated with Nil Bal offered for all Op/Ex flights to and from STN.</w:t>
      </w:r>
    </w:p>
    <w:p w14:paraId="3F1EF4A1" w14:textId="77777777" w:rsidR="00C64F7E" w:rsidRPr="00A300C6" w:rsidRDefault="00C64F7E" w:rsidP="00C64F7E">
      <w:pPr>
        <w:pStyle w:val="NoSpacing"/>
        <w:spacing w:after="160" w:line="259" w:lineRule="auto"/>
        <w:rPr>
          <w:lang w:eastAsia="en-GB"/>
        </w:rPr>
      </w:pPr>
      <w:r w:rsidRPr="00FF67A5">
        <w:rPr>
          <w:b/>
          <w:bCs/>
          <w:lang w:eastAsia="en-GB"/>
        </w:rPr>
        <w:t>Weapons Handling</w:t>
      </w:r>
    </w:p>
    <w:p w14:paraId="219B9989" w14:textId="77777777" w:rsidR="00C64F7E" w:rsidRDefault="00C64F7E" w:rsidP="00C64F7E">
      <w:pPr>
        <w:pStyle w:val="NoSpacing"/>
        <w:numPr>
          <w:ilvl w:val="1"/>
          <w:numId w:val="9"/>
        </w:numPr>
        <w:spacing w:after="160" w:line="259" w:lineRule="auto"/>
        <w:rPr>
          <w:lang w:eastAsia="en-GB"/>
        </w:rPr>
      </w:pPr>
      <w:r w:rsidRPr="00D71BE2">
        <w:rPr>
          <w:lang w:eastAsia="en-GB"/>
        </w:rPr>
        <w:t>For departures, the ATLO will be positioned at the front of the Harrods terminal check</w:t>
      </w:r>
      <w:r w:rsidRPr="00D71BE2">
        <w:rPr>
          <w:lang w:eastAsia="en-GB"/>
        </w:rPr>
        <w:noBreakHyphen/>
        <w:t>in area.</w:t>
      </w:r>
    </w:p>
    <w:p w14:paraId="695DD676" w14:textId="77777777" w:rsidR="00C64F7E" w:rsidRDefault="00C64F7E" w:rsidP="00C64F7E">
      <w:pPr>
        <w:pStyle w:val="NoSpacing"/>
        <w:numPr>
          <w:ilvl w:val="1"/>
          <w:numId w:val="9"/>
        </w:numPr>
        <w:spacing w:after="160" w:line="259" w:lineRule="auto"/>
        <w:rPr>
          <w:lang w:eastAsia="en-GB"/>
        </w:rPr>
      </w:pPr>
      <w:r w:rsidRPr="00D71BE2">
        <w:rPr>
          <w:lang w:eastAsia="en-GB"/>
        </w:rPr>
        <w:t>Passengers are to hand over weapon bundles to the ATLO. For unit moves, manifested weapon paperwork is to be provided by the Weapons Party IC or Chalk Commander.</w:t>
      </w:r>
    </w:p>
    <w:p w14:paraId="4FF967D3" w14:textId="77777777" w:rsidR="00C64F7E" w:rsidRDefault="00C64F7E" w:rsidP="00C64F7E">
      <w:pPr>
        <w:pStyle w:val="NoSpacing"/>
        <w:numPr>
          <w:ilvl w:val="1"/>
          <w:numId w:val="9"/>
        </w:numPr>
        <w:spacing w:after="160" w:line="259" w:lineRule="auto"/>
        <w:rPr>
          <w:lang w:eastAsia="en-GB"/>
        </w:rPr>
      </w:pPr>
      <w:r w:rsidRPr="00D71BE2">
        <w:rPr>
          <w:lang w:eastAsia="en-GB"/>
        </w:rPr>
        <w:t>On arrival, passengers are to report to the ATLO after collecting personal baggage. Weapons will be released under ATLO control.</w:t>
      </w:r>
    </w:p>
    <w:p w14:paraId="2E10E644" w14:textId="77777777" w:rsidR="00C64F7E" w:rsidRPr="00E3483F" w:rsidRDefault="00C64F7E" w:rsidP="00C64F7E">
      <w:pPr>
        <w:pStyle w:val="NoSpacing"/>
        <w:spacing w:after="160" w:line="259" w:lineRule="auto"/>
        <w:rPr>
          <w:lang w:eastAsia="en-GB"/>
        </w:rPr>
      </w:pPr>
      <w:r w:rsidRPr="00E3483F">
        <w:rPr>
          <w:b/>
          <w:bCs/>
          <w:lang w:eastAsia="en-GB"/>
        </w:rPr>
        <w:t>Unit Moves</w:t>
      </w:r>
    </w:p>
    <w:p w14:paraId="595E85A9" w14:textId="77777777" w:rsidR="00C64F7E" w:rsidRDefault="00C64F7E" w:rsidP="00C64F7E">
      <w:pPr>
        <w:pStyle w:val="NoSpacing"/>
        <w:numPr>
          <w:ilvl w:val="1"/>
          <w:numId w:val="9"/>
        </w:numPr>
        <w:spacing w:after="160" w:line="259" w:lineRule="auto"/>
        <w:rPr>
          <w:lang w:eastAsia="en-GB"/>
        </w:rPr>
      </w:pPr>
      <w:r>
        <w:rPr>
          <w:lang w:eastAsia="en-GB"/>
        </w:rPr>
        <w:t>U</w:t>
      </w:r>
      <w:r w:rsidRPr="00D71BE2">
        <w:rPr>
          <w:lang w:eastAsia="en-GB"/>
        </w:rPr>
        <w:t>nit moves are to be coordinated by the R</w:t>
      </w:r>
      <w:r>
        <w:rPr>
          <w:lang w:eastAsia="en-GB"/>
        </w:rPr>
        <w:t>C</w:t>
      </w:r>
      <w:r w:rsidRPr="00D71BE2">
        <w:rPr>
          <w:lang w:eastAsia="en-GB"/>
        </w:rPr>
        <w:t xml:space="preserve"> ATLO or the unit’s HQ Movements Team.</w:t>
      </w:r>
    </w:p>
    <w:p w14:paraId="1A3A7EC3" w14:textId="77777777" w:rsidR="00C64F7E" w:rsidRPr="00EF57F0" w:rsidRDefault="00C64F7E" w:rsidP="00C64F7E">
      <w:pPr>
        <w:pStyle w:val="NoSpacing"/>
        <w:numPr>
          <w:ilvl w:val="1"/>
          <w:numId w:val="9"/>
        </w:numPr>
        <w:spacing w:after="160" w:line="259" w:lineRule="auto"/>
        <w:rPr>
          <w:lang w:eastAsia="en-GB"/>
        </w:rPr>
      </w:pPr>
      <w:r w:rsidRPr="00D71BE2">
        <w:rPr>
          <w:lang w:eastAsia="en-GB"/>
        </w:rPr>
        <w:lastRenderedPageBreak/>
        <w:t>Arrival times are to be agre</w:t>
      </w:r>
      <w:r w:rsidRPr="00EF57F0">
        <w:rPr>
          <w:lang w:eastAsia="en-GB"/>
        </w:rPr>
        <w:t>ed with CAD. Units must arrive only within their allocated check</w:t>
      </w:r>
      <w:r w:rsidRPr="00EF57F0">
        <w:rPr>
          <w:lang w:eastAsia="en-GB"/>
        </w:rPr>
        <w:noBreakHyphen/>
        <w:t>in window.</w:t>
      </w:r>
    </w:p>
    <w:p w14:paraId="511DB490" w14:textId="77777777" w:rsidR="00C64F7E" w:rsidRDefault="00C64F7E" w:rsidP="00C64F7E">
      <w:pPr>
        <w:pStyle w:val="NoSpacing"/>
        <w:numPr>
          <w:ilvl w:val="1"/>
          <w:numId w:val="9"/>
        </w:numPr>
        <w:spacing w:after="160" w:line="259" w:lineRule="auto"/>
        <w:rPr>
          <w:lang w:eastAsia="en-GB"/>
        </w:rPr>
      </w:pPr>
      <w:r w:rsidRPr="00D71BE2">
        <w:rPr>
          <w:lang w:eastAsia="en-GB"/>
        </w:rPr>
        <w:t>Units arriving early are to hold at the nearest suitable location until their check</w:t>
      </w:r>
      <w:r w:rsidRPr="00D71BE2">
        <w:rPr>
          <w:lang w:eastAsia="en-GB"/>
        </w:rPr>
        <w:noBreakHyphen/>
        <w:t>in window opens. There are no catering provision and no capacity to process passengers outside allocated windows.</w:t>
      </w:r>
    </w:p>
    <w:p w14:paraId="7BA4DB37" w14:textId="77777777" w:rsidR="00C64F7E" w:rsidRPr="006A5A04" w:rsidRDefault="00C64F7E" w:rsidP="00C64F7E">
      <w:pPr>
        <w:pStyle w:val="NoSpacing"/>
        <w:numPr>
          <w:ilvl w:val="1"/>
          <w:numId w:val="9"/>
        </w:numPr>
        <w:spacing w:after="160" w:line="259" w:lineRule="auto"/>
        <w:rPr>
          <w:color w:val="auto"/>
        </w:rPr>
      </w:pPr>
      <w:r w:rsidRPr="00D71BE2">
        <w:rPr>
          <w:lang w:eastAsia="en-GB"/>
        </w:rPr>
        <w:t>Units arriving early or late may be refused entry and turned away.</w:t>
      </w:r>
    </w:p>
    <w:p w14:paraId="7E7AC430" w14:textId="77777777" w:rsidR="00C64F7E" w:rsidRDefault="00C64F7E" w:rsidP="00C64F7E"/>
    <w:p w14:paraId="46C56557" w14:textId="77777777" w:rsidR="00C64F7E" w:rsidRPr="009A6750" w:rsidRDefault="00C64F7E" w:rsidP="00C64F7E"/>
    <w:p w14:paraId="1DCD96D8" w14:textId="77777777" w:rsidR="00C64F7E" w:rsidRPr="009A6750" w:rsidRDefault="00C64F7E" w:rsidP="00C64F7E"/>
    <w:p w14:paraId="7320A6F2" w14:textId="77777777" w:rsidR="00C64F7E" w:rsidRPr="009A6750" w:rsidRDefault="00C64F7E" w:rsidP="00C64F7E"/>
    <w:p w14:paraId="46B180E2" w14:textId="77777777" w:rsidR="00C64F7E" w:rsidRPr="009A6750" w:rsidRDefault="00C64F7E" w:rsidP="00C64F7E"/>
    <w:p w14:paraId="22AA3864" w14:textId="77777777" w:rsidR="00C64F7E" w:rsidRPr="009A6750" w:rsidRDefault="00C64F7E" w:rsidP="00C64F7E"/>
    <w:p w14:paraId="77422972" w14:textId="77777777" w:rsidR="00C64F7E" w:rsidRPr="009A6750" w:rsidRDefault="00C64F7E" w:rsidP="00C64F7E"/>
    <w:p w14:paraId="403CE171" w14:textId="77777777" w:rsidR="00C64F7E" w:rsidRPr="009A6750" w:rsidRDefault="00C64F7E" w:rsidP="00C64F7E"/>
    <w:p w14:paraId="7AA17C98" w14:textId="77777777" w:rsidR="00C64F7E" w:rsidRPr="009A6750" w:rsidRDefault="00C64F7E" w:rsidP="00C64F7E"/>
    <w:p w14:paraId="2035DD8A" w14:textId="77777777" w:rsidR="00C64F7E" w:rsidRPr="009A6750" w:rsidRDefault="00C64F7E" w:rsidP="00C64F7E"/>
    <w:p w14:paraId="4D80B699" w14:textId="77777777" w:rsidR="00C64F7E" w:rsidRPr="009A6750" w:rsidRDefault="00C64F7E" w:rsidP="00C64F7E"/>
    <w:p w14:paraId="5DE9DFA6" w14:textId="77777777" w:rsidR="00C64F7E" w:rsidRPr="009A6750" w:rsidRDefault="00C64F7E" w:rsidP="00C64F7E"/>
    <w:p w14:paraId="7035DBDD" w14:textId="77777777" w:rsidR="00C64F7E" w:rsidRPr="009A6750" w:rsidRDefault="00C64F7E" w:rsidP="00C64F7E"/>
    <w:p w14:paraId="5D409117" w14:textId="77777777" w:rsidR="00C64F7E" w:rsidRPr="009A6750" w:rsidRDefault="00C64F7E" w:rsidP="00C64F7E"/>
    <w:p w14:paraId="110AF71A" w14:textId="77777777" w:rsidR="00C64F7E" w:rsidRPr="009A6750" w:rsidRDefault="00C64F7E" w:rsidP="00C64F7E"/>
    <w:p w14:paraId="6CB64874" w14:textId="77777777" w:rsidR="00C64F7E" w:rsidRPr="009A6750" w:rsidRDefault="00C64F7E" w:rsidP="00C64F7E"/>
    <w:p w14:paraId="28068A32" w14:textId="77777777" w:rsidR="00C64F7E" w:rsidRDefault="00C64F7E" w:rsidP="00C64F7E">
      <w:pPr>
        <w:tabs>
          <w:tab w:val="left" w:pos="8655"/>
        </w:tabs>
      </w:pPr>
      <w:r>
        <w:tab/>
      </w:r>
    </w:p>
    <w:p w14:paraId="1DF063FA" w14:textId="77777777" w:rsidR="00C64F7E" w:rsidRPr="009A6750" w:rsidRDefault="00C64F7E" w:rsidP="00C64F7E">
      <w:pPr>
        <w:tabs>
          <w:tab w:val="left" w:pos="8655"/>
        </w:tabs>
        <w:sectPr w:rsidR="00C64F7E" w:rsidRPr="009A6750" w:rsidSect="00C64F7E">
          <w:footerReference w:type="default" r:id="rId22"/>
          <w:pgSz w:w="11906" w:h="16838"/>
          <w:pgMar w:top="1134" w:right="1274" w:bottom="1135" w:left="1134" w:header="567" w:footer="567" w:gutter="0"/>
          <w:pgNumType w:start="1"/>
          <w:cols w:space="708"/>
          <w:docGrid w:linePitch="360"/>
        </w:sectPr>
      </w:pPr>
      <w:r>
        <w:tab/>
      </w:r>
    </w:p>
    <w:p w14:paraId="2A38300F" w14:textId="77777777" w:rsidR="00C64F7E" w:rsidRPr="003A560B" w:rsidRDefault="00C64F7E" w:rsidP="00C64F7E">
      <w:pPr>
        <w:pStyle w:val="Annexheader"/>
        <w:ind w:left="0"/>
      </w:pPr>
      <w:r w:rsidRPr="003A560B">
        <w:lastRenderedPageBreak/>
        <w:t xml:space="preserve">Annex </w:t>
      </w:r>
      <w:r>
        <w:t>D</w:t>
      </w:r>
      <w:r w:rsidRPr="003A560B">
        <w:t xml:space="preserve"> to</w:t>
      </w:r>
    </w:p>
    <w:p w14:paraId="489878CE" w14:textId="64D2D64A" w:rsidR="00C64F7E" w:rsidRPr="003A560B" w:rsidRDefault="00B15ACF" w:rsidP="00C64F7E">
      <w:pPr>
        <w:pStyle w:val="Annexheader"/>
        <w:ind w:left="0"/>
      </w:pPr>
      <w:sdt>
        <w:sdtPr>
          <w:rPr>
            <w:bCs/>
          </w:rPr>
          <w:alias w:val="Title"/>
          <w:tag w:val=""/>
          <w:id w:val="4490861"/>
          <w:placeholder>
            <w:docPart w:val="FD39294069AC46D493BB06E830E2FFAD"/>
          </w:placeholder>
          <w:dataBinding w:prefixMappings="xmlns:ns0='http://purl.org/dc/elements/1.1/' xmlns:ns1='http://schemas.openxmlformats.org/package/2006/metadata/core-properties' " w:xpath="/ns1:coreProperties[1]/ns0:title[1]" w:storeItemID="{6C3C8BC8-F283-45AE-878A-BAB7291924A1}"/>
          <w:text/>
        </w:sdtPr>
        <w:sdtEndPr/>
        <w:sdtContent>
          <w:r w:rsidR="00AE12C4">
            <w:rPr>
              <w:bCs/>
            </w:rPr>
            <w:t>20260315– Programme MACE-Secondary APOE-Passenger and Cargo Instructions-O</w:t>
          </w:r>
        </w:sdtContent>
      </w:sdt>
    </w:p>
    <w:p w14:paraId="1C5F4A02" w14:textId="77777777" w:rsidR="00C64F7E" w:rsidRDefault="00C64F7E" w:rsidP="00C64F7E">
      <w:pPr>
        <w:pStyle w:val="Annexheader"/>
        <w:ind w:left="0"/>
      </w:pPr>
      <w:r w:rsidRPr="003A560B">
        <w:t xml:space="preserve">Dated </w:t>
      </w:r>
      <w:r>
        <w:t>15</w:t>
      </w:r>
      <w:r w:rsidRPr="003A560B">
        <w:t xml:space="preserve"> </w:t>
      </w:r>
      <w:r>
        <w:t>Mar</w:t>
      </w:r>
      <w:r w:rsidRPr="003A560B">
        <w:t xml:space="preserve"> 2</w:t>
      </w:r>
      <w:r>
        <w:t>6</w:t>
      </w:r>
    </w:p>
    <w:p w14:paraId="0EA6FA08" w14:textId="77777777" w:rsidR="00C64F7E" w:rsidRDefault="00C64F7E" w:rsidP="00C64F7E">
      <w:pPr>
        <w:rPr>
          <w:b/>
          <w:bCs/>
        </w:rPr>
      </w:pPr>
    </w:p>
    <w:p w14:paraId="36D2CD70" w14:textId="77777777" w:rsidR="00C64F7E" w:rsidRPr="00A159C7" w:rsidRDefault="00C64F7E" w:rsidP="00C64F7E">
      <w:pPr>
        <w:rPr>
          <w:b/>
          <w:bCs/>
        </w:rPr>
      </w:pPr>
      <w:r w:rsidRPr="00A159C7">
        <w:rPr>
          <w:b/>
          <w:bCs/>
        </w:rPr>
        <w:t xml:space="preserve">Passenger </w:t>
      </w:r>
      <w:r>
        <w:rPr>
          <w:b/>
          <w:bCs/>
        </w:rPr>
        <w:t>Handling Information – Delayed or Cancelled flights East Midlands Airport (EMA) and Stansted airport (STN)</w:t>
      </w:r>
    </w:p>
    <w:p w14:paraId="502014EF" w14:textId="77777777" w:rsidR="00C64F7E" w:rsidRDefault="00C64F7E" w:rsidP="00C64F7E">
      <w:pPr>
        <w:pStyle w:val="NoSpacing"/>
        <w:numPr>
          <w:ilvl w:val="0"/>
          <w:numId w:val="0"/>
        </w:numPr>
        <w:spacing w:after="0"/>
        <w:rPr>
          <w:b/>
          <w:bCs/>
          <w:lang w:eastAsia="en-GB"/>
        </w:rPr>
      </w:pPr>
    </w:p>
    <w:p w14:paraId="79CFE718" w14:textId="77777777" w:rsidR="00C64F7E" w:rsidRPr="00B67095" w:rsidRDefault="00C64F7E" w:rsidP="00C64F7E">
      <w:pPr>
        <w:pStyle w:val="NoSpacing"/>
        <w:numPr>
          <w:ilvl w:val="0"/>
          <w:numId w:val="14"/>
        </w:numPr>
        <w:spacing w:after="0"/>
        <w:rPr>
          <w:b/>
          <w:bCs/>
          <w:lang w:eastAsia="en-GB"/>
        </w:rPr>
      </w:pPr>
      <w:r w:rsidRPr="00B67095">
        <w:rPr>
          <w:b/>
          <w:bCs/>
          <w:lang w:eastAsia="en-GB"/>
        </w:rPr>
        <w:t>Flight delay.</w:t>
      </w:r>
      <w:r>
        <w:rPr>
          <w:lang w:eastAsia="en-GB"/>
        </w:rPr>
        <w:t xml:space="preserve"> In the event of a significant delay or cancellation the Duty Air Movements Officer (DAMO) will activate the Op DELUGE plan and brief all passengers accordingly. </w:t>
      </w:r>
      <w:r w:rsidRPr="00C77C3D">
        <w:rPr>
          <w:lang w:eastAsia="en-GB"/>
        </w:rPr>
        <w:t>Passengers are to remain within the terminal until the DAMO, or representative, has briefed all required information</w:t>
      </w:r>
      <w:r>
        <w:rPr>
          <w:lang w:eastAsia="en-GB"/>
        </w:rPr>
        <w:t>,</w:t>
      </w:r>
      <w:r w:rsidRPr="00C77C3D">
        <w:rPr>
          <w:lang w:eastAsia="en-GB"/>
        </w:rPr>
        <w:t xml:space="preserve"> and how to</w:t>
      </w:r>
      <w:r>
        <w:rPr>
          <w:lang w:eastAsia="en-GB"/>
        </w:rPr>
        <w:t xml:space="preserve"> you will</w:t>
      </w:r>
      <w:r w:rsidRPr="00C77C3D">
        <w:rPr>
          <w:lang w:eastAsia="en-GB"/>
        </w:rPr>
        <w:t xml:space="preserve"> receive updates.   </w:t>
      </w:r>
    </w:p>
    <w:p w14:paraId="37E16E7E" w14:textId="77777777" w:rsidR="00C64F7E" w:rsidRPr="000472FC" w:rsidRDefault="00C64F7E" w:rsidP="00C64F7E">
      <w:pPr>
        <w:pStyle w:val="NoSpacing"/>
        <w:numPr>
          <w:ilvl w:val="0"/>
          <w:numId w:val="0"/>
        </w:numPr>
        <w:spacing w:after="0"/>
        <w:rPr>
          <w:lang w:eastAsia="en-GB"/>
        </w:rPr>
      </w:pPr>
    </w:p>
    <w:p w14:paraId="5E58AB78" w14:textId="77777777" w:rsidR="00C64F7E" w:rsidRDefault="00C64F7E" w:rsidP="00C64F7E">
      <w:pPr>
        <w:pStyle w:val="NoSpacing"/>
        <w:numPr>
          <w:ilvl w:val="0"/>
          <w:numId w:val="9"/>
        </w:numPr>
        <w:spacing w:after="0"/>
        <w:rPr>
          <w:lang w:eastAsia="en-GB"/>
        </w:rPr>
      </w:pPr>
      <w:r w:rsidRPr="191218BF">
        <w:rPr>
          <w:b/>
          <w:bCs/>
        </w:rPr>
        <w:t>Hold Baggage</w:t>
      </w:r>
      <w:r>
        <w:t xml:space="preserve">. Pending delay timeline, hold baggage may be released at EMA back to passengers. This is at the discretion of the DAMO, Air Tanker Ops, and EMA Security. For STN, it will be at the discretion of the DAMO and ASCOT Ops pending delay timelines. </w:t>
      </w:r>
      <w:r w:rsidRPr="000472FC">
        <w:rPr>
          <w:b/>
          <w:bCs/>
          <w:color w:val="auto"/>
        </w:rPr>
        <w:t>Passengers are notified on their booking confirmation prior to check-in, to ensure they have 24 hrs of emergency provision in their hand baggage, while being mindful that civilian hand baggage limits will apply.</w:t>
      </w:r>
      <w:r w:rsidRPr="00B67095">
        <w:rPr>
          <w:color w:val="FF0000"/>
        </w:rPr>
        <w:t xml:space="preserve">  </w:t>
      </w:r>
    </w:p>
    <w:p w14:paraId="0AB6F051" w14:textId="77777777" w:rsidR="00C64F7E" w:rsidRPr="000472FC" w:rsidRDefault="00C64F7E" w:rsidP="00C64F7E">
      <w:pPr>
        <w:pStyle w:val="NoSpacing"/>
        <w:numPr>
          <w:ilvl w:val="0"/>
          <w:numId w:val="0"/>
        </w:numPr>
        <w:spacing w:after="0"/>
        <w:rPr>
          <w:lang w:eastAsia="en-GB"/>
        </w:rPr>
      </w:pPr>
    </w:p>
    <w:p w14:paraId="272DFF1C" w14:textId="77777777" w:rsidR="00C64F7E" w:rsidRDefault="00C64F7E" w:rsidP="00C64F7E">
      <w:pPr>
        <w:pStyle w:val="NoSpacing"/>
        <w:numPr>
          <w:ilvl w:val="0"/>
          <w:numId w:val="9"/>
        </w:numPr>
        <w:spacing w:after="0"/>
        <w:rPr>
          <w:lang w:eastAsia="en-GB"/>
        </w:rPr>
      </w:pPr>
      <w:r w:rsidRPr="191218BF">
        <w:rPr>
          <w:b/>
          <w:bCs/>
        </w:rPr>
        <w:t>Communication of Revised Reporting Timings</w:t>
      </w:r>
      <w:r>
        <w:t xml:space="preserve">. The DAMO will ensure that all passengers are provided with as much information as possible regarding their revised flight reporting instructions. Passengers will be advised to consult the </w:t>
      </w:r>
      <w:hyperlink r:id="rId23" w:history="1">
        <w:r w:rsidRPr="00647626">
          <w:rPr>
            <w:rStyle w:val="Hyperlink"/>
          </w:rPr>
          <w:t>RAF Brize Norton passenger website</w:t>
        </w:r>
      </w:hyperlink>
      <w:r>
        <w:t xml:space="preserve"> (containing EMA and STN flight information) or to phone the Civilian Air Detachment (CAD) or EMA DAMO, phone numbers are listed on the website and PITS. Delayed flight information cards will be issued by the CAD team.</w:t>
      </w:r>
    </w:p>
    <w:p w14:paraId="2AA0AB0B" w14:textId="77777777" w:rsidR="00C64F7E" w:rsidRDefault="00C64F7E" w:rsidP="00C64F7E">
      <w:pPr>
        <w:pStyle w:val="NoSpacing"/>
        <w:numPr>
          <w:ilvl w:val="0"/>
          <w:numId w:val="0"/>
        </w:numPr>
        <w:spacing w:after="0"/>
        <w:ind w:left="567"/>
        <w:rPr>
          <w:lang w:eastAsia="en-GB"/>
        </w:rPr>
      </w:pPr>
    </w:p>
    <w:p w14:paraId="70CE7E9D" w14:textId="77777777" w:rsidR="00C64F7E" w:rsidRDefault="00C64F7E" w:rsidP="00C64F7E">
      <w:pPr>
        <w:pStyle w:val="NoSpacing"/>
        <w:spacing w:after="0"/>
        <w:rPr>
          <w:lang w:eastAsia="en-GB"/>
        </w:rPr>
      </w:pPr>
      <w:r w:rsidRPr="191218BF">
        <w:rPr>
          <w:b/>
          <w:bCs/>
        </w:rPr>
        <w:t>Passenger Reporting Officer.</w:t>
      </w:r>
      <w:r>
        <w:t xml:space="preserve"> A Passenger Reporting Officer (PRO) will act as the primary information conduit between CAD and the passengers.</w:t>
      </w:r>
    </w:p>
    <w:p w14:paraId="3CDC4106" w14:textId="77777777" w:rsidR="00C64F7E" w:rsidRPr="000472FC" w:rsidRDefault="00C64F7E" w:rsidP="00C64F7E">
      <w:pPr>
        <w:pStyle w:val="NoSpacing"/>
        <w:numPr>
          <w:ilvl w:val="0"/>
          <w:numId w:val="0"/>
        </w:numPr>
        <w:spacing w:after="0"/>
        <w:rPr>
          <w:lang w:eastAsia="en-GB"/>
        </w:rPr>
      </w:pPr>
    </w:p>
    <w:p w14:paraId="68B763E9" w14:textId="77777777" w:rsidR="00C64F7E" w:rsidRDefault="00C64F7E" w:rsidP="00C64F7E">
      <w:pPr>
        <w:pStyle w:val="NoSpacing"/>
        <w:spacing w:after="0"/>
        <w:rPr>
          <w:lang w:eastAsia="en-GB"/>
        </w:rPr>
      </w:pPr>
      <w:r>
        <w:rPr>
          <w:b/>
          <w:bCs/>
          <w:lang w:eastAsia="en-GB"/>
        </w:rPr>
        <w:t xml:space="preserve">Passenger Status. </w:t>
      </w:r>
      <w:r>
        <w:rPr>
          <w:lang w:eastAsia="en-GB"/>
        </w:rPr>
        <w:t>Should there be any doubt as to passenger status individuals are to engage with CAD personnel prior to booking any accommodation. Passenger status is defined as</w:t>
      </w:r>
    </w:p>
    <w:p w14:paraId="5E80CE97" w14:textId="77777777" w:rsidR="00C64F7E" w:rsidRDefault="00C64F7E" w:rsidP="00C64F7E">
      <w:pPr>
        <w:pStyle w:val="ListParagraph"/>
        <w:numPr>
          <w:ilvl w:val="1"/>
          <w:numId w:val="6"/>
        </w:numPr>
      </w:pPr>
      <w:r w:rsidRPr="00C433F0">
        <w:t>Entitled passengers are those travelling on official government or MOD business</w:t>
      </w:r>
      <w:r>
        <w:t xml:space="preserve"> and are entitled to travel at public expense</w:t>
      </w:r>
      <w:r w:rsidRPr="00C433F0">
        <w:t xml:space="preserve">. </w:t>
      </w:r>
    </w:p>
    <w:p w14:paraId="0E8254BE" w14:textId="77777777" w:rsidR="00C64F7E" w:rsidRPr="00C433F0" w:rsidRDefault="00C64F7E" w:rsidP="00C64F7E">
      <w:pPr>
        <w:pStyle w:val="ListParagraph"/>
        <w:ind w:left="567"/>
      </w:pPr>
    </w:p>
    <w:p w14:paraId="38F9C75A" w14:textId="77777777" w:rsidR="00C64F7E" w:rsidRDefault="00C64F7E" w:rsidP="00C64F7E">
      <w:pPr>
        <w:pStyle w:val="ListParagraph"/>
        <w:numPr>
          <w:ilvl w:val="1"/>
          <w:numId w:val="6"/>
        </w:numPr>
      </w:pPr>
      <w:r w:rsidRPr="00C433F0">
        <w:t>Fare Paying Passengers</w:t>
      </w:r>
      <w:r>
        <w:t xml:space="preserve"> are not entitled to travel at public expense. </w:t>
      </w:r>
      <w:r w:rsidRPr="00D7537E">
        <w:t>South Atlantic Airbridge (SAA). Commercial fare paying passengers are only permitted to travel on the South Atlantic Airbridge when the service is operated by an aircraft registered on the civilian aircraft register and therefore regulated by the Civilian Aviation Authority. Fare paying passengers are not permitted to travel on military aircraft that form part of the military aircraft register</w:t>
      </w:r>
      <w:r>
        <w:t>.</w:t>
      </w:r>
    </w:p>
    <w:p w14:paraId="6161A8BA" w14:textId="77777777" w:rsidR="00C64F7E" w:rsidRDefault="00C64F7E" w:rsidP="00C64F7E">
      <w:pPr>
        <w:pStyle w:val="ListParagraph"/>
      </w:pPr>
    </w:p>
    <w:p w14:paraId="7A92CA06" w14:textId="77777777" w:rsidR="00C64F7E" w:rsidRPr="00C12061" w:rsidRDefault="00C64F7E" w:rsidP="00C64F7E">
      <w:pPr>
        <w:pStyle w:val="NoSpacing"/>
        <w:numPr>
          <w:ilvl w:val="0"/>
          <w:numId w:val="9"/>
        </w:numPr>
        <w:spacing w:after="0"/>
        <w:rPr>
          <w:lang w:val="en-US" w:eastAsia="en-GB"/>
        </w:rPr>
      </w:pPr>
      <w:r w:rsidRPr="00AF02B0">
        <w:rPr>
          <w:b/>
          <w:bCs/>
          <w:lang w:eastAsia="en-GB"/>
        </w:rPr>
        <w:t>Service Personnel.</w:t>
      </w:r>
      <w:r>
        <w:rPr>
          <w:lang w:eastAsia="en-GB"/>
        </w:rPr>
        <w:t xml:space="preserve"> </w:t>
      </w:r>
    </w:p>
    <w:p w14:paraId="6C5D3BF1" w14:textId="77777777" w:rsidR="00C64F7E" w:rsidRPr="00FB45F0" w:rsidRDefault="00C64F7E" w:rsidP="00C64F7E">
      <w:pPr>
        <w:pStyle w:val="NoSpacing"/>
        <w:numPr>
          <w:ilvl w:val="1"/>
          <w:numId w:val="9"/>
        </w:numPr>
        <w:spacing w:after="0"/>
        <w:rPr>
          <w:lang w:val="en-US" w:eastAsia="en-GB"/>
        </w:rPr>
      </w:pPr>
      <w:r>
        <w:rPr>
          <w:lang w:eastAsia="en-GB"/>
        </w:rPr>
        <w:t xml:space="preserve">CAD and ATLO staff will be on hand to provide help and guidance with accommodation and transport bookings. All Service Personnel (SP) are required </w:t>
      </w:r>
      <w:r w:rsidRPr="00AF02B0">
        <w:rPr>
          <w:lang w:val="en-US" w:eastAsia="en-GB"/>
        </w:rPr>
        <w:t xml:space="preserve">to </w:t>
      </w:r>
      <w:r w:rsidRPr="004458E0">
        <w:rPr>
          <w:b/>
          <w:bCs/>
          <w:lang w:val="en-US" w:eastAsia="en-GB"/>
        </w:rPr>
        <w:t>book their own accommodation via the AMEX booking site</w:t>
      </w:r>
      <w:r w:rsidRPr="00AF02B0">
        <w:rPr>
          <w:lang w:val="en-US" w:eastAsia="en-GB"/>
        </w:rPr>
        <w:t xml:space="preserve"> in the event of a delay.</w:t>
      </w:r>
      <w:r>
        <w:rPr>
          <w:lang w:val="en-US" w:eastAsia="en-GB"/>
        </w:rPr>
        <w:t xml:space="preserve"> SP</w:t>
      </w:r>
      <w:r w:rsidRPr="00AF02B0">
        <w:rPr>
          <w:rFonts w:asciiTheme="minorHAnsi" w:eastAsiaTheme="minorEastAsia" w:hAnsiTheme="minorHAnsi" w:cs="Arial"/>
          <w:color w:val="auto"/>
          <w:kern w:val="2"/>
          <w:szCs w:val="24"/>
          <w:lang w:val="en-US" w:eastAsia="zh-CN"/>
          <w14:ligatures w14:val="standardContextual"/>
        </w:rPr>
        <w:t xml:space="preserve"> </w:t>
      </w:r>
      <w:r w:rsidRPr="00FB45F0">
        <w:rPr>
          <w:rFonts w:eastAsiaTheme="minorEastAsia" w:cs="Arial"/>
          <w:color w:val="auto"/>
          <w:kern w:val="2"/>
          <w:szCs w:val="24"/>
          <w:lang w:val="en-US" w:eastAsia="zh-CN"/>
          <w14:ligatures w14:val="standardContextual"/>
        </w:rPr>
        <w:t>travelling on the</w:t>
      </w:r>
      <w:r>
        <w:rPr>
          <w:rFonts w:asciiTheme="minorHAnsi" w:eastAsiaTheme="minorEastAsia" w:hAnsiTheme="minorHAnsi" w:cs="Arial"/>
          <w:color w:val="auto"/>
          <w:kern w:val="2"/>
          <w:szCs w:val="24"/>
          <w:lang w:val="en-US" w:eastAsia="zh-CN"/>
          <w14:ligatures w14:val="standardContextual"/>
        </w:rPr>
        <w:t xml:space="preserve"> </w:t>
      </w:r>
      <w:r w:rsidRPr="00AF02B0">
        <w:rPr>
          <w:lang w:val="en-US" w:eastAsia="en-GB"/>
        </w:rPr>
        <w:t>Cyprus Schedule or the South Atlantic Airbridge are to</w:t>
      </w:r>
      <w:r w:rsidRPr="00AC1A70">
        <w:rPr>
          <w:b/>
          <w:bCs/>
          <w:lang w:val="en-US" w:eastAsia="en-GB"/>
        </w:rPr>
        <w:t xml:space="preserve"> ensure they have their own AMEX account set up and active prior to travelling</w:t>
      </w:r>
      <w:r w:rsidRPr="00AF02B0">
        <w:rPr>
          <w:lang w:val="en-US" w:eastAsia="en-GB"/>
        </w:rPr>
        <w:t>.</w:t>
      </w:r>
      <w:r>
        <w:rPr>
          <w:lang w:val="en-US" w:eastAsia="en-GB"/>
        </w:rPr>
        <w:t xml:space="preserve"> </w:t>
      </w:r>
      <w:r w:rsidRPr="00FB45F0">
        <w:rPr>
          <w:lang w:val="en-US" w:eastAsia="en-GB"/>
        </w:rPr>
        <w:t xml:space="preserve">If they are </w:t>
      </w:r>
      <w:r w:rsidRPr="00FB45F0">
        <w:rPr>
          <w:lang w:val="en-US" w:eastAsia="en-GB"/>
        </w:rPr>
        <w:lastRenderedPageBreak/>
        <w:t xml:space="preserve">delayed overnight, </w:t>
      </w:r>
      <w:r>
        <w:rPr>
          <w:lang w:val="en-US" w:eastAsia="en-GB"/>
        </w:rPr>
        <w:t>they</w:t>
      </w:r>
      <w:r w:rsidRPr="00FB45F0">
        <w:rPr>
          <w:lang w:val="en-US" w:eastAsia="en-GB"/>
        </w:rPr>
        <w:t xml:space="preserve"> are to book their accommodation using the ‘Charge to company’ option</w:t>
      </w:r>
      <w:r>
        <w:rPr>
          <w:lang w:val="en-US" w:eastAsia="en-GB"/>
        </w:rPr>
        <w:t xml:space="preserve">. SP </w:t>
      </w:r>
      <w:r w:rsidRPr="00FB45F0">
        <w:rPr>
          <w:lang w:val="en-US" w:eastAsia="en-GB"/>
        </w:rPr>
        <w:t>must have their unit UIN to facilitate AMEX booking and to cover any subsistence costs. Personnel on duty travel can claim subsistence in line with current UK cap rates.</w:t>
      </w:r>
    </w:p>
    <w:p w14:paraId="4FD17ED1" w14:textId="77777777" w:rsidR="00C64F7E" w:rsidRDefault="00C64F7E" w:rsidP="00C64F7E">
      <w:pPr>
        <w:pStyle w:val="NoSpacing"/>
        <w:numPr>
          <w:ilvl w:val="0"/>
          <w:numId w:val="0"/>
        </w:numPr>
        <w:spacing w:after="0"/>
        <w:ind w:left="567"/>
        <w:rPr>
          <w:lang w:val="en-US" w:eastAsia="en-GB"/>
        </w:rPr>
      </w:pPr>
    </w:p>
    <w:p w14:paraId="32FAF1EA" w14:textId="77777777" w:rsidR="00C64F7E" w:rsidRPr="00FB45F0" w:rsidRDefault="00C64F7E" w:rsidP="00C64F7E">
      <w:pPr>
        <w:pStyle w:val="NoSpacing"/>
        <w:numPr>
          <w:ilvl w:val="1"/>
          <w:numId w:val="9"/>
        </w:numPr>
        <w:spacing w:after="0"/>
        <w:rPr>
          <w:lang w:val="en-US" w:eastAsia="en-GB"/>
        </w:rPr>
      </w:pPr>
      <w:r w:rsidRPr="00FB45F0">
        <w:rPr>
          <w:lang w:val="en-US" w:eastAsia="en-GB"/>
        </w:rPr>
        <w:t>SP will need to be able to self-fund any transportation costs to their accommodation, as no military transport will be provided.</w:t>
      </w:r>
    </w:p>
    <w:p w14:paraId="601F7D9D" w14:textId="77777777" w:rsidR="00C64F7E" w:rsidRPr="000472FC" w:rsidRDefault="00C64F7E" w:rsidP="00C64F7E">
      <w:pPr>
        <w:pStyle w:val="NoSpacing"/>
        <w:numPr>
          <w:ilvl w:val="0"/>
          <w:numId w:val="0"/>
        </w:numPr>
        <w:spacing w:after="0"/>
        <w:rPr>
          <w:lang w:eastAsia="en-GB"/>
        </w:rPr>
      </w:pPr>
    </w:p>
    <w:p w14:paraId="3322E78C" w14:textId="77777777" w:rsidR="00C64F7E" w:rsidRPr="000472FC" w:rsidRDefault="00C64F7E" w:rsidP="00C64F7E">
      <w:pPr>
        <w:pStyle w:val="NoSpacing"/>
        <w:spacing w:after="0"/>
        <w:rPr>
          <w:lang w:eastAsia="en-GB"/>
        </w:rPr>
      </w:pPr>
      <w:r>
        <w:rPr>
          <w:b/>
          <w:bCs/>
        </w:rPr>
        <w:t>Fare Paying Passengers</w:t>
      </w:r>
      <w:r>
        <w:rPr>
          <w:rFonts w:cs="Arial"/>
        </w:rPr>
        <w:t xml:space="preserve">. </w:t>
      </w:r>
    </w:p>
    <w:p w14:paraId="5D19B4D5" w14:textId="77777777" w:rsidR="00C64F7E" w:rsidRPr="00C12061" w:rsidRDefault="00C64F7E" w:rsidP="00C64F7E">
      <w:pPr>
        <w:pStyle w:val="NoSpacing"/>
        <w:numPr>
          <w:ilvl w:val="0"/>
          <w:numId w:val="0"/>
        </w:numPr>
        <w:spacing w:after="0"/>
        <w:rPr>
          <w:lang w:eastAsia="en-GB"/>
        </w:rPr>
      </w:pPr>
    </w:p>
    <w:p w14:paraId="3E3B3A74" w14:textId="77777777" w:rsidR="00C64F7E" w:rsidRDefault="00C64F7E" w:rsidP="00C64F7E">
      <w:pPr>
        <w:pStyle w:val="NoSpacing"/>
        <w:numPr>
          <w:ilvl w:val="1"/>
          <w:numId w:val="9"/>
        </w:numPr>
        <w:spacing w:after="0"/>
        <w:rPr>
          <w:lang w:eastAsia="en-GB"/>
        </w:rPr>
      </w:pPr>
      <w:r>
        <w:rPr>
          <w:rFonts w:cs="Arial"/>
        </w:rPr>
        <w:t>F</w:t>
      </w:r>
      <w:r w:rsidRPr="191218BF">
        <w:rPr>
          <w:rFonts w:cs="Arial"/>
        </w:rPr>
        <w:t xml:space="preserve">are paying passengers on discounted fares travel at their own risk and are not entitled to financial support should there be a delay. Any passengers travelling on full price tickets </w:t>
      </w:r>
      <w:r>
        <w:t>are entitled to compensation and protection under UK261.</w:t>
      </w:r>
    </w:p>
    <w:p w14:paraId="013E3D46" w14:textId="77777777" w:rsidR="00C64F7E" w:rsidRDefault="00C64F7E" w:rsidP="00C64F7E">
      <w:pPr>
        <w:pStyle w:val="NoSpacing"/>
        <w:numPr>
          <w:ilvl w:val="0"/>
          <w:numId w:val="0"/>
        </w:numPr>
        <w:spacing w:after="0"/>
        <w:ind w:left="567"/>
        <w:rPr>
          <w:lang w:eastAsia="en-GB"/>
        </w:rPr>
      </w:pPr>
    </w:p>
    <w:p w14:paraId="4BC164B2" w14:textId="77777777" w:rsidR="00C64F7E" w:rsidRDefault="00C64F7E" w:rsidP="00C64F7E">
      <w:pPr>
        <w:pStyle w:val="NoSpacing"/>
        <w:numPr>
          <w:ilvl w:val="1"/>
          <w:numId w:val="9"/>
        </w:numPr>
        <w:spacing w:after="0"/>
        <w:rPr>
          <w:lang w:eastAsia="en-GB"/>
        </w:rPr>
      </w:pPr>
      <w:r w:rsidRPr="001F27DC">
        <w:rPr>
          <w:lang w:eastAsia="en-GB"/>
        </w:rPr>
        <w:t>Fare paying passengers are responsible for booking and financing their own accommodation, transport and subsistence.</w:t>
      </w:r>
      <w:r>
        <w:rPr>
          <w:lang w:eastAsia="en-GB"/>
        </w:rPr>
        <w:t xml:space="preserve"> </w:t>
      </w:r>
    </w:p>
    <w:p w14:paraId="5540D855" w14:textId="77777777" w:rsidR="00C64F7E" w:rsidRDefault="00C64F7E" w:rsidP="00C64F7E">
      <w:pPr>
        <w:pStyle w:val="NoSpacing"/>
        <w:numPr>
          <w:ilvl w:val="0"/>
          <w:numId w:val="0"/>
        </w:numPr>
        <w:spacing w:after="0"/>
        <w:rPr>
          <w:lang w:eastAsia="en-GB"/>
        </w:rPr>
      </w:pPr>
    </w:p>
    <w:p w14:paraId="33B807C0" w14:textId="77777777" w:rsidR="00C64F7E" w:rsidRDefault="00C64F7E" w:rsidP="00C64F7E">
      <w:pPr>
        <w:pStyle w:val="ListParagraph"/>
        <w:numPr>
          <w:ilvl w:val="1"/>
          <w:numId w:val="9"/>
        </w:numPr>
      </w:pPr>
      <w:r w:rsidRPr="00C433F0">
        <w:t xml:space="preserve">HMG will </w:t>
      </w:r>
      <w:r>
        <w:t xml:space="preserve">not </w:t>
      </w:r>
      <w:r w:rsidRPr="00C433F0">
        <w:t xml:space="preserve">accept liability for claims arising from delay or cancellation </w:t>
      </w:r>
      <w:r>
        <w:t>under</w:t>
      </w:r>
      <w:r w:rsidRPr="00C433F0">
        <w:t xml:space="preserve"> </w:t>
      </w:r>
      <w:hyperlink r:id="rId24" w:history="1">
        <w:r w:rsidRPr="00555941">
          <w:rPr>
            <w:rStyle w:val="Hyperlink"/>
          </w:rPr>
          <w:t>Regulation (EC) No 261/2004 of the European Parliament and of the Council</w:t>
        </w:r>
      </w:hyperlink>
      <w:r>
        <w:t>.</w:t>
      </w:r>
    </w:p>
    <w:p w14:paraId="360E268B" w14:textId="77777777" w:rsidR="00C64F7E" w:rsidRPr="00FF67A5" w:rsidRDefault="00C64F7E" w:rsidP="00C64F7E"/>
    <w:p w14:paraId="57E97B83" w14:textId="77777777" w:rsidR="00C64F7E" w:rsidRDefault="00C64F7E" w:rsidP="00C64F7E">
      <w:pPr>
        <w:pStyle w:val="NoSpacing"/>
        <w:numPr>
          <w:ilvl w:val="1"/>
          <w:numId w:val="9"/>
        </w:numPr>
        <w:spacing w:after="0"/>
        <w:rPr>
          <w:lang w:eastAsia="en-GB"/>
        </w:rPr>
      </w:pPr>
      <w:r w:rsidRPr="001F27DC">
        <w:rPr>
          <w:lang w:eastAsia="en-GB"/>
        </w:rPr>
        <w:t>If entitled to compensation under regulation UK 261, passengers should claim this directly with the operator</w:t>
      </w:r>
      <w:r>
        <w:rPr>
          <w:lang w:eastAsia="en-GB"/>
        </w:rPr>
        <w:t>, not the MOD.</w:t>
      </w:r>
    </w:p>
    <w:p w14:paraId="33342256" w14:textId="77777777" w:rsidR="00C64F7E" w:rsidRDefault="00C64F7E" w:rsidP="00C64F7E">
      <w:pPr>
        <w:pStyle w:val="NoSpacing"/>
        <w:numPr>
          <w:ilvl w:val="0"/>
          <w:numId w:val="0"/>
        </w:numPr>
        <w:spacing w:after="0"/>
        <w:rPr>
          <w:lang w:eastAsia="en-GB"/>
        </w:rPr>
      </w:pPr>
    </w:p>
    <w:p w14:paraId="72161D99" w14:textId="77777777" w:rsidR="00C64F7E" w:rsidRPr="00605F60" w:rsidRDefault="00C64F7E" w:rsidP="00C64F7E">
      <w:pPr>
        <w:pStyle w:val="NoSpacing"/>
        <w:numPr>
          <w:ilvl w:val="0"/>
          <w:numId w:val="9"/>
        </w:numPr>
        <w:spacing w:after="0"/>
        <w:rPr>
          <w:rFonts w:cs="Arial"/>
          <w:lang w:val="en-US"/>
        </w:rPr>
      </w:pPr>
      <w:r w:rsidRPr="191218BF">
        <w:rPr>
          <w:rFonts w:cs="Arial"/>
          <w:b/>
          <w:bCs/>
        </w:rPr>
        <w:t xml:space="preserve">MOD </w:t>
      </w:r>
      <w:r>
        <w:rPr>
          <w:rFonts w:cs="Arial"/>
          <w:b/>
          <w:bCs/>
        </w:rPr>
        <w:t>Civil Servants on</w:t>
      </w:r>
      <w:r w:rsidRPr="191218BF">
        <w:rPr>
          <w:rFonts w:cs="Arial"/>
          <w:b/>
          <w:bCs/>
        </w:rPr>
        <w:t xml:space="preserve"> Government Business or Duty</w:t>
      </w:r>
      <w:r>
        <w:rPr>
          <w:rFonts w:cs="Arial"/>
          <w:b/>
          <w:bCs/>
        </w:rPr>
        <w:t>.</w:t>
      </w:r>
    </w:p>
    <w:p w14:paraId="557A670C" w14:textId="77777777" w:rsidR="00C64F7E" w:rsidRPr="00C12061" w:rsidRDefault="00C64F7E" w:rsidP="00C64F7E">
      <w:pPr>
        <w:pStyle w:val="NoSpacing"/>
        <w:numPr>
          <w:ilvl w:val="0"/>
          <w:numId w:val="0"/>
        </w:numPr>
        <w:spacing w:after="0"/>
        <w:rPr>
          <w:rFonts w:cs="Arial"/>
          <w:lang w:val="en-US"/>
        </w:rPr>
      </w:pPr>
    </w:p>
    <w:p w14:paraId="53D029ED" w14:textId="77777777" w:rsidR="00C64F7E" w:rsidRPr="001F27DC" w:rsidRDefault="00C64F7E" w:rsidP="00C64F7E">
      <w:pPr>
        <w:pStyle w:val="NoSpacing"/>
        <w:numPr>
          <w:ilvl w:val="1"/>
          <w:numId w:val="9"/>
        </w:numPr>
        <w:spacing w:after="0"/>
        <w:rPr>
          <w:rFonts w:cs="Arial"/>
          <w:lang w:val="en-US"/>
        </w:rPr>
      </w:pPr>
      <w:r>
        <w:rPr>
          <w:rFonts w:cs="Arial"/>
          <w:b/>
          <w:bCs/>
        </w:rPr>
        <w:t xml:space="preserve"> </w:t>
      </w:r>
      <w:r>
        <w:rPr>
          <w:rFonts w:cs="Arial"/>
        </w:rPr>
        <w:t xml:space="preserve">Personnel </w:t>
      </w:r>
      <w:r w:rsidRPr="001F27DC">
        <w:rPr>
          <w:rFonts w:cs="Arial"/>
          <w:lang w:val="en-US"/>
        </w:rPr>
        <w:t xml:space="preserve">are to book using their department accommodation booking tool or they </w:t>
      </w:r>
      <w:r w:rsidRPr="00631CF5">
        <w:rPr>
          <w:rFonts w:cs="Arial"/>
          <w:b/>
          <w:bCs/>
          <w:lang w:val="en-US"/>
        </w:rPr>
        <w:t>can request to set up a temporary account with AMEX, to book a hotel</w:t>
      </w:r>
      <w:r>
        <w:rPr>
          <w:rFonts w:cs="Arial"/>
          <w:lang w:val="en-US"/>
        </w:rPr>
        <w:t>. CAD</w:t>
      </w:r>
      <w:r w:rsidRPr="001F27DC">
        <w:rPr>
          <w:rFonts w:cs="Arial"/>
          <w:lang w:val="en-US"/>
        </w:rPr>
        <w:t xml:space="preserve"> </w:t>
      </w:r>
      <w:r>
        <w:rPr>
          <w:rFonts w:cs="Arial"/>
          <w:lang w:val="en-US"/>
        </w:rPr>
        <w:t>p</w:t>
      </w:r>
      <w:r w:rsidRPr="001F27DC">
        <w:rPr>
          <w:rFonts w:cs="Arial"/>
          <w:lang w:val="en-US"/>
        </w:rPr>
        <w:t xml:space="preserve">ersonnel will provide a UIN if they do not have one, and an email address </w:t>
      </w:r>
      <w:r>
        <w:rPr>
          <w:rFonts w:cs="Arial"/>
          <w:lang w:val="en-US"/>
        </w:rPr>
        <w:t xml:space="preserve">for the booking </w:t>
      </w:r>
      <w:r w:rsidRPr="001F27DC">
        <w:rPr>
          <w:rFonts w:cs="Arial"/>
          <w:lang w:val="en-US"/>
        </w:rPr>
        <w:t xml:space="preserve">confirmation </w:t>
      </w:r>
      <w:r>
        <w:rPr>
          <w:rFonts w:cs="Arial"/>
          <w:lang w:val="en-US"/>
        </w:rPr>
        <w:t>to be sent to</w:t>
      </w:r>
      <w:r w:rsidRPr="001F27DC">
        <w:rPr>
          <w:rFonts w:cs="Arial"/>
          <w:lang w:val="en-US"/>
        </w:rPr>
        <w:t>.</w:t>
      </w:r>
    </w:p>
    <w:p w14:paraId="73E53885" w14:textId="77777777" w:rsidR="00C64F7E" w:rsidRDefault="00C64F7E" w:rsidP="00C64F7E">
      <w:pPr>
        <w:pStyle w:val="NoSpacing"/>
        <w:numPr>
          <w:ilvl w:val="0"/>
          <w:numId w:val="0"/>
        </w:numPr>
        <w:spacing w:after="0"/>
        <w:ind w:left="567"/>
        <w:rPr>
          <w:lang w:eastAsia="en-GB"/>
        </w:rPr>
      </w:pPr>
    </w:p>
    <w:p w14:paraId="3BB634D6" w14:textId="77777777" w:rsidR="00C64F7E" w:rsidRDefault="00C64F7E" w:rsidP="00C64F7E">
      <w:pPr>
        <w:pStyle w:val="NoSpacing"/>
        <w:numPr>
          <w:ilvl w:val="1"/>
          <w:numId w:val="9"/>
        </w:numPr>
        <w:spacing w:after="0"/>
        <w:rPr>
          <w:lang w:eastAsia="en-GB"/>
        </w:rPr>
      </w:pPr>
      <w:r w:rsidRPr="00AF02B0">
        <w:rPr>
          <w:lang w:eastAsia="en-GB"/>
        </w:rPr>
        <w:t>Costs will be recovered from parent unit UIN or department budget. CAD personnel will be on hand to assist.</w:t>
      </w:r>
    </w:p>
    <w:p w14:paraId="5815CC95" w14:textId="77777777" w:rsidR="00C64F7E" w:rsidRDefault="00C64F7E" w:rsidP="00C64F7E">
      <w:pPr>
        <w:pStyle w:val="NoSpacing"/>
        <w:numPr>
          <w:ilvl w:val="0"/>
          <w:numId w:val="0"/>
        </w:numPr>
        <w:spacing w:after="0"/>
        <w:rPr>
          <w:lang w:eastAsia="en-GB"/>
        </w:rPr>
      </w:pPr>
    </w:p>
    <w:p w14:paraId="57565DF9" w14:textId="77777777" w:rsidR="00C64F7E" w:rsidRPr="001F27DC" w:rsidRDefault="00C64F7E" w:rsidP="00C64F7E">
      <w:pPr>
        <w:pStyle w:val="NoSpacing"/>
        <w:spacing w:after="0"/>
        <w:rPr>
          <w:b/>
          <w:bCs/>
          <w:lang w:val="en-US" w:eastAsia="en-GB"/>
        </w:rPr>
      </w:pPr>
      <w:r w:rsidRPr="001F27DC">
        <w:rPr>
          <w:b/>
          <w:bCs/>
          <w:lang w:eastAsia="en-GB"/>
        </w:rPr>
        <w:t>Unaccompanied Minors, Compassionate Passengers and Aeromedical Passengers</w:t>
      </w:r>
      <w:r>
        <w:rPr>
          <w:b/>
          <w:bCs/>
          <w:lang w:eastAsia="en-GB"/>
        </w:rPr>
        <w:t xml:space="preserve">. </w:t>
      </w:r>
      <w:r w:rsidRPr="001F27DC">
        <w:rPr>
          <w:lang w:eastAsia="en-GB"/>
        </w:rPr>
        <w:t>CAD</w:t>
      </w:r>
      <w:r>
        <w:rPr>
          <w:b/>
          <w:bCs/>
          <w:lang w:eastAsia="en-GB"/>
        </w:rPr>
        <w:t xml:space="preserve"> </w:t>
      </w:r>
      <w:r w:rsidRPr="001F27DC">
        <w:rPr>
          <w:lang w:val="en-US" w:eastAsia="en-GB"/>
        </w:rPr>
        <w:t>personnel will manage accommodation for unaccompanied minors, compassionate passengers and aeromedical passengers who are on an Emergency Passenger Clearance for any delays.</w:t>
      </w:r>
      <w:r w:rsidRPr="001F27DC">
        <w:rPr>
          <w:b/>
          <w:bCs/>
          <w:lang w:val="en-US" w:eastAsia="en-GB"/>
        </w:rPr>
        <w:t xml:space="preserve"> </w:t>
      </w:r>
    </w:p>
    <w:p w14:paraId="275FFE3D" w14:textId="77777777" w:rsidR="00C64F7E" w:rsidRPr="00605F60" w:rsidRDefault="00C64F7E" w:rsidP="00C64F7E">
      <w:pPr>
        <w:pStyle w:val="NoSpacing"/>
        <w:numPr>
          <w:ilvl w:val="0"/>
          <w:numId w:val="0"/>
        </w:numPr>
        <w:spacing w:after="0"/>
        <w:rPr>
          <w:rFonts w:cs="Arial"/>
          <w:lang w:val="en-US"/>
        </w:rPr>
      </w:pPr>
    </w:p>
    <w:p w14:paraId="28A92967" w14:textId="77777777" w:rsidR="00C64F7E" w:rsidRPr="00AF02B0" w:rsidRDefault="00C64F7E" w:rsidP="00C64F7E">
      <w:pPr>
        <w:pStyle w:val="NoSpacing"/>
        <w:spacing w:after="0"/>
        <w:rPr>
          <w:rFonts w:cs="Arial"/>
          <w:lang w:val="en-US"/>
        </w:rPr>
      </w:pPr>
      <w:r w:rsidRPr="191218BF">
        <w:rPr>
          <w:rFonts w:cs="Arial"/>
          <w:b/>
          <w:bCs/>
        </w:rPr>
        <w:t xml:space="preserve">Concessionary </w:t>
      </w:r>
      <w:r>
        <w:rPr>
          <w:rFonts w:cs="Arial"/>
          <w:b/>
          <w:bCs/>
        </w:rPr>
        <w:t>P</w:t>
      </w:r>
      <w:r w:rsidRPr="191218BF">
        <w:rPr>
          <w:rFonts w:cs="Arial"/>
          <w:b/>
          <w:bCs/>
        </w:rPr>
        <w:t>assengers</w:t>
      </w:r>
      <w:r>
        <w:rPr>
          <w:rFonts w:cs="Arial"/>
          <w:b/>
          <w:bCs/>
        </w:rPr>
        <w:t>.</w:t>
      </w:r>
      <w:r>
        <w:rPr>
          <w:rFonts w:cs="Arial"/>
        </w:rPr>
        <w:t xml:space="preserve"> </w:t>
      </w:r>
      <w:r w:rsidRPr="00AF02B0">
        <w:rPr>
          <w:rFonts w:cs="Arial"/>
          <w:lang w:val="en-US"/>
        </w:rPr>
        <w:t>Concessionary passengers travel at their own risk and are not entitled to financial support should there be a delay</w:t>
      </w:r>
      <w:r>
        <w:rPr>
          <w:rFonts w:cs="Arial"/>
          <w:lang w:val="en-US"/>
        </w:rPr>
        <w:t xml:space="preserve"> and </w:t>
      </w:r>
      <w:r w:rsidRPr="00AF02B0">
        <w:rPr>
          <w:rFonts w:cs="Arial"/>
          <w:lang w:val="en-US"/>
        </w:rPr>
        <w:t xml:space="preserve">are responsible for booking and financing their own accommodation, </w:t>
      </w:r>
      <w:bookmarkStart w:id="1" w:name="_Int_LQmc7Tk6"/>
      <w:r w:rsidRPr="00AF02B0">
        <w:rPr>
          <w:rFonts w:cs="Arial"/>
          <w:lang w:val="en-US"/>
        </w:rPr>
        <w:t>transport</w:t>
      </w:r>
      <w:bookmarkEnd w:id="1"/>
      <w:r w:rsidRPr="00AF02B0">
        <w:rPr>
          <w:rFonts w:cs="Arial"/>
          <w:lang w:val="en-US"/>
        </w:rPr>
        <w:t xml:space="preserve"> and subsistence.</w:t>
      </w:r>
      <w:r>
        <w:rPr>
          <w:rFonts w:cs="Arial"/>
          <w:lang w:val="en-US"/>
        </w:rPr>
        <w:t xml:space="preserve"> CAD personnel will be on hand to assist.</w:t>
      </w:r>
    </w:p>
    <w:p w14:paraId="7CA61394" w14:textId="77777777" w:rsidR="00C64F7E" w:rsidRPr="00605F60" w:rsidRDefault="00C64F7E" w:rsidP="00C64F7E">
      <w:pPr>
        <w:pStyle w:val="NoSpacing"/>
        <w:numPr>
          <w:ilvl w:val="0"/>
          <w:numId w:val="0"/>
        </w:numPr>
        <w:spacing w:after="0"/>
        <w:rPr>
          <w:lang w:val="en-US" w:eastAsia="en-GB"/>
        </w:rPr>
      </w:pPr>
    </w:p>
    <w:p w14:paraId="0A4A19B1" w14:textId="77777777" w:rsidR="00C64F7E" w:rsidRPr="00605F60" w:rsidRDefault="00C64F7E" w:rsidP="00C64F7E">
      <w:pPr>
        <w:pStyle w:val="NoSpacing"/>
        <w:spacing w:after="0"/>
        <w:rPr>
          <w:lang w:val="en-US" w:eastAsia="en-GB"/>
        </w:rPr>
      </w:pPr>
      <w:r w:rsidRPr="00AF02B0">
        <w:rPr>
          <w:b/>
          <w:bCs/>
          <w:lang w:eastAsia="en-GB"/>
        </w:rPr>
        <w:t>Unit / Chalk Moves.</w:t>
      </w:r>
    </w:p>
    <w:p w14:paraId="57C857C4" w14:textId="77777777" w:rsidR="00C64F7E" w:rsidRPr="00C12061" w:rsidRDefault="00C64F7E" w:rsidP="00C64F7E">
      <w:pPr>
        <w:pStyle w:val="NoSpacing"/>
        <w:numPr>
          <w:ilvl w:val="0"/>
          <w:numId w:val="0"/>
        </w:numPr>
        <w:spacing w:after="0"/>
        <w:rPr>
          <w:lang w:val="en-US" w:eastAsia="en-GB"/>
        </w:rPr>
      </w:pPr>
      <w:r w:rsidRPr="00AF02B0">
        <w:rPr>
          <w:lang w:eastAsia="en-GB"/>
        </w:rPr>
        <w:t xml:space="preserve"> </w:t>
      </w:r>
    </w:p>
    <w:p w14:paraId="3BDBEA72" w14:textId="77777777" w:rsidR="00C64F7E" w:rsidRDefault="00C64F7E" w:rsidP="00C64F7E">
      <w:pPr>
        <w:pStyle w:val="NoSpacing"/>
        <w:numPr>
          <w:ilvl w:val="1"/>
          <w:numId w:val="6"/>
        </w:numPr>
        <w:spacing w:after="0"/>
        <w:rPr>
          <w:lang w:val="en-US" w:eastAsia="en-GB"/>
        </w:rPr>
      </w:pPr>
      <w:r>
        <w:rPr>
          <w:lang w:val="en-US" w:eastAsia="en-GB"/>
        </w:rPr>
        <w:t xml:space="preserve">Transport assets for </w:t>
      </w:r>
      <w:r w:rsidRPr="00AF02B0">
        <w:rPr>
          <w:lang w:val="en-US" w:eastAsia="en-GB"/>
        </w:rPr>
        <w:t>Unit and Chalk moves are required to remain on site until the flight has departed</w:t>
      </w:r>
      <w:r>
        <w:rPr>
          <w:lang w:val="en-US" w:eastAsia="en-GB"/>
        </w:rPr>
        <w:t xml:space="preserve">. </w:t>
      </w:r>
      <w:r w:rsidRPr="00AF02B0">
        <w:rPr>
          <w:lang w:val="en-US" w:eastAsia="en-GB"/>
        </w:rPr>
        <w:t xml:space="preserve">Planning should ensure drivers have sufficient driving hours to cover remaining at the airport during any delays, this may require the allocation of more than </w:t>
      </w:r>
      <w:r w:rsidRPr="00AF02B0">
        <w:rPr>
          <w:lang w:val="en-US" w:eastAsia="en-GB"/>
        </w:rPr>
        <w:lastRenderedPageBreak/>
        <w:t>one driver. Drivers are to hold vehicles at holding areas, available just outside both East Midlands Airport and Stansted Airport, until the flight has departed.</w:t>
      </w:r>
    </w:p>
    <w:p w14:paraId="7EBDF4FF" w14:textId="77777777" w:rsidR="00C64F7E" w:rsidRPr="00AF02B0" w:rsidRDefault="00C64F7E" w:rsidP="00C64F7E">
      <w:pPr>
        <w:pStyle w:val="NoSpacing"/>
        <w:numPr>
          <w:ilvl w:val="0"/>
          <w:numId w:val="0"/>
        </w:numPr>
        <w:spacing w:after="0"/>
        <w:ind w:left="567"/>
        <w:rPr>
          <w:lang w:val="en-US" w:eastAsia="en-GB"/>
        </w:rPr>
      </w:pPr>
    </w:p>
    <w:p w14:paraId="586CD5D1" w14:textId="77777777" w:rsidR="00C64F7E" w:rsidRPr="00C12061" w:rsidRDefault="00C64F7E" w:rsidP="00C64F7E">
      <w:pPr>
        <w:pStyle w:val="NoSpacing"/>
        <w:numPr>
          <w:ilvl w:val="1"/>
          <w:numId w:val="6"/>
        </w:numPr>
        <w:spacing w:after="0"/>
      </w:pPr>
      <w:r w:rsidRPr="00AF02B0">
        <w:rPr>
          <w:lang w:eastAsia="en-GB"/>
        </w:rPr>
        <w:t xml:space="preserve">Chalk commanders are to arrange accommodation for their personnel which is to be within 90 minutes of the airport.  </w:t>
      </w:r>
    </w:p>
    <w:p w14:paraId="6253A471" w14:textId="77777777" w:rsidR="00C64F7E" w:rsidRPr="00C12061" w:rsidRDefault="00C64F7E" w:rsidP="00C64F7E"/>
    <w:p w14:paraId="5C992633" w14:textId="3F9D915D" w:rsidR="00100F29" w:rsidRPr="00CA2B7C" w:rsidRDefault="00100F29" w:rsidP="00B9053C">
      <w:pPr>
        <w:pStyle w:val="NormalWeb"/>
      </w:pPr>
    </w:p>
    <w:sectPr w:rsidR="00100F29" w:rsidRPr="00CA2B7C" w:rsidSect="00AE12C4">
      <w:headerReference w:type="default" r:id="rId25"/>
      <w:footerReference w:type="default" r:id="rId26"/>
      <w:pgSz w:w="12240" w:h="15840"/>
      <w:pgMar w:top="998" w:right="1287" w:bottom="1440" w:left="902" w:header="567" w:footer="567" w:gutter="0"/>
      <w:pgNumType w:start="1"/>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B4628A" w14:textId="77777777" w:rsidR="00B15ACF" w:rsidRDefault="00B15ACF">
      <w:r>
        <w:separator/>
      </w:r>
    </w:p>
  </w:endnote>
  <w:endnote w:type="continuationSeparator" w:id="0">
    <w:p w14:paraId="07CC17F2" w14:textId="77777777" w:rsidR="00B15ACF" w:rsidRDefault="00B15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86402" w14:textId="342D9CC3" w:rsidR="00C64F7E" w:rsidRPr="00AD7245" w:rsidRDefault="00C64F7E" w:rsidP="00CA6F31">
    <w:pPr>
      <w:pStyle w:val="Footer"/>
      <w:rPr>
        <w:rFonts w:ascii="Arial" w:hAnsi="Arial" w:cs="Arial"/>
      </w:rPr>
    </w:pPr>
    <w:r w:rsidRPr="00AD7245">
      <w:rPr>
        <w:rFonts w:ascii="Arial" w:hAnsi="Arial" w:cs="Arial"/>
        <w:b/>
      </w:rPr>
      <w:ptab w:relativeTo="margin" w:alignment="center" w:leader="none"/>
    </w:r>
    <w:r w:rsidRPr="00AD7245">
      <w:rPr>
        <w:rFonts w:ascii="Arial" w:hAnsi="Arial" w:cs="Arial"/>
        <w:b/>
      </w:rPr>
      <w:ptab w:relativeTo="margin" w:alignment="right" w:leader="none"/>
    </w:r>
    <w:r w:rsidRPr="00AD7245">
      <w:rPr>
        <w:rFonts w:ascii="Arial" w:hAnsi="Arial" w:cs="Arial"/>
        <w:b/>
      </w:rPr>
      <w:t xml:space="preserve"> </w:t>
    </w:r>
    <w:r w:rsidRPr="00AD7245">
      <w:rPr>
        <w:rFonts w:ascii="Arial" w:hAnsi="Arial" w:cs="Arial"/>
      </w:rPr>
      <w:t>Page</w:t>
    </w:r>
    <w:r w:rsidRPr="00AD7245">
      <w:rPr>
        <w:rFonts w:ascii="Arial" w:hAnsi="Arial" w:cs="Arial"/>
        <w:b/>
      </w:rPr>
      <w:t xml:space="preserve"> </w:t>
    </w:r>
    <w:r w:rsidRPr="00AD7245">
      <w:rPr>
        <w:rFonts w:ascii="Arial" w:hAnsi="Arial" w:cs="Arial"/>
        <w:b/>
        <w:bCs/>
      </w:rPr>
      <w:fldChar w:fldCharType="begin"/>
    </w:r>
    <w:r w:rsidRPr="00AD7245">
      <w:rPr>
        <w:rFonts w:ascii="Arial" w:hAnsi="Arial" w:cs="Arial"/>
        <w:b/>
        <w:bCs/>
      </w:rPr>
      <w:instrText xml:space="preserve"> PAGE  \* Arabic  \* MERGEFORMAT </w:instrText>
    </w:r>
    <w:r w:rsidRPr="00AD7245">
      <w:rPr>
        <w:rFonts w:ascii="Arial" w:hAnsi="Arial" w:cs="Arial"/>
        <w:b/>
        <w:bCs/>
      </w:rPr>
      <w:fldChar w:fldCharType="separate"/>
    </w:r>
    <w:r w:rsidR="004B7ECD">
      <w:rPr>
        <w:rFonts w:ascii="Arial" w:hAnsi="Arial" w:cs="Arial"/>
        <w:b/>
        <w:bCs/>
        <w:noProof/>
      </w:rPr>
      <w:t>2</w:t>
    </w:r>
    <w:r w:rsidRPr="00AD7245">
      <w:rPr>
        <w:rFonts w:ascii="Arial" w:hAnsi="Arial" w:cs="Arial"/>
        <w:b/>
        <w:bCs/>
      </w:rPr>
      <w:fldChar w:fldCharType="end"/>
    </w:r>
    <w:r w:rsidRPr="00AD7245">
      <w:rPr>
        <w:rFonts w:ascii="Arial" w:hAnsi="Arial" w:cs="Arial"/>
        <w:b/>
      </w:rPr>
      <w:t xml:space="preserve"> </w:t>
    </w:r>
    <w:r w:rsidRPr="00AD7245">
      <w:rPr>
        <w:rFonts w:ascii="Arial" w:hAnsi="Arial" w:cs="Arial"/>
      </w:rPr>
      <w:t>of</w:t>
    </w:r>
    <w:r w:rsidRPr="00AD7245">
      <w:rPr>
        <w:rFonts w:ascii="Arial" w:hAnsi="Arial" w:cs="Arial"/>
        <w:b/>
      </w:rPr>
      <w:t xml:space="preserve"> 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AD69C" w14:textId="77777777" w:rsidR="00C64F7E" w:rsidRPr="008C0503" w:rsidRDefault="00C64F7E" w:rsidP="008C0503">
    <w:pPr>
      <w:pStyle w:val="Footer"/>
      <w:tabs>
        <w:tab w:val="left" w:pos="3885"/>
        <w:tab w:val="left" w:pos="4215"/>
      </w:tabs>
    </w:pPr>
    <w:r>
      <w:tab/>
    </w:r>
    <w:r>
      <w:tab/>
    </w:r>
  </w:p>
  <w:p w14:paraId="1347F12C" w14:textId="48527E16" w:rsidR="00C64F7E" w:rsidRPr="00AE12C4" w:rsidRDefault="00C64F7E" w:rsidP="00BE537C">
    <w:pPr>
      <w:pStyle w:val="Footer"/>
      <w:jc w:val="right"/>
      <w:rPr>
        <w:rFonts w:ascii="Arial" w:hAnsi="Arial" w:cs="Arial"/>
      </w:rPr>
    </w:pPr>
    <w:r>
      <w:tab/>
    </w:r>
    <w:r>
      <w:tab/>
    </w:r>
    <w:sdt>
      <w:sdtPr>
        <w:rPr>
          <w:rFonts w:ascii="Arial" w:hAnsi="Arial" w:cs="Arial"/>
        </w:rPr>
        <w:id w:val="1263258350"/>
        <w:docPartObj>
          <w:docPartGallery w:val="Page Numbers (Bottom of Page)"/>
          <w:docPartUnique/>
        </w:docPartObj>
      </w:sdtPr>
      <w:sdtEndPr/>
      <w:sdtContent>
        <w:sdt>
          <w:sdtPr>
            <w:rPr>
              <w:rFonts w:ascii="Arial" w:hAnsi="Arial" w:cs="Arial"/>
            </w:rPr>
            <w:id w:val="-2106874463"/>
            <w:docPartObj>
              <w:docPartGallery w:val="Page Numbers (Top of Page)"/>
              <w:docPartUnique/>
            </w:docPartObj>
          </w:sdtPr>
          <w:sdtEndPr/>
          <w:sdtContent>
            <w:r w:rsidRPr="00AE12C4">
              <w:rPr>
                <w:rFonts w:ascii="Arial" w:hAnsi="Arial" w:cs="Arial"/>
              </w:rPr>
              <w:t xml:space="preserve">Page </w:t>
            </w:r>
            <w:r w:rsidRPr="00AE12C4">
              <w:rPr>
                <w:rFonts w:ascii="Arial" w:hAnsi="Arial" w:cs="Arial"/>
                <w:b/>
                <w:bCs/>
              </w:rPr>
              <w:t>A</w:t>
            </w:r>
            <w:r w:rsidRPr="00AE12C4">
              <w:rPr>
                <w:rFonts w:ascii="Arial" w:hAnsi="Arial" w:cs="Arial"/>
              </w:rPr>
              <w:t>-</w:t>
            </w:r>
            <w:r w:rsidRPr="00AE12C4">
              <w:rPr>
                <w:rFonts w:ascii="Arial" w:hAnsi="Arial" w:cs="Arial"/>
                <w:b/>
                <w:bCs/>
              </w:rPr>
              <w:fldChar w:fldCharType="begin"/>
            </w:r>
            <w:r w:rsidRPr="00AE12C4">
              <w:rPr>
                <w:rFonts w:ascii="Arial" w:hAnsi="Arial" w:cs="Arial"/>
                <w:b/>
                <w:bCs/>
              </w:rPr>
              <w:instrText>PAGE</w:instrText>
            </w:r>
            <w:r w:rsidRPr="00AE12C4">
              <w:rPr>
                <w:rFonts w:ascii="Arial" w:hAnsi="Arial" w:cs="Arial"/>
                <w:b/>
                <w:bCs/>
              </w:rPr>
              <w:fldChar w:fldCharType="separate"/>
            </w:r>
            <w:r w:rsidR="004B7ECD">
              <w:rPr>
                <w:rFonts w:ascii="Arial" w:hAnsi="Arial" w:cs="Arial"/>
                <w:b/>
                <w:bCs/>
                <w:noProof/>
              </w:rPr>
              <w:t>2</w:t>
            </w:r>
            <w:r w:rsidRPr="00AE12C4">
              <w:rPr>
                <w:rFonts w:ascii="Arial" w:hAnsi="Arial" w:cs="Arial"/>
                <w:b/>
                <w:bCs/>
              </w:rPr>
              <w:fldChar w:fldCharType="end"/>
            </w:r>
            <w:r w:rsidRPr="00AE12C4">
              <w:rPr>
                <w:rFonts w:ascii="Arial" w:hAnsi="Arial" w:cs="Arial"/>
              </w:rPr>
              <w:t xml:space="preserve"> of </w:t>
            </w:r>
            <w:r w:rsidRPr="00AE12C4">
              <w:rPr>
                <w:rFonts w:ascii="Arial" w:hAnsi="Arial" w:cs="Arial"/>
                <w:b/>
                <w:bCs/>
              </w:rPr>
              <w:t>5</w:t>
            </w:r>
          </w:sdtContent>
        </w:sdt>
      </w:sdtContent>
    </w:sdt>
  </w:p>
  <w:p w14:paraId="49FBEEF0" w14:textId="77777777" w:rsidR="00C64F7E" w:rsidRDefault="00C64F7E" w:rsidP="008C0503">
    <w:pPr>
      <w:pStyle w:val="Footer"/>
      <w:tabs>
        <w:tab w:val="left" w:pos="3885"/>
        <w:tab w:val="left" w:pos="4215"/>
      </w:tabs>
    </w:pPr>
  </w:p>
  <w:p w14:paraId="610A51BD" w14:textId="77777777" w:rsidR="00C64F7E" w:rsidRPr="00907561" w:rsidRDefault="00C64F7E" w:rsidP="0090756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4A2BC" w14:textId="77777777" w:rsidR="00C64F7E" w:rsidRPr="008C0503" w:rsidRDefault="00C64F7E" w:rsidP="008C0503">
    <w:pPr>
      <w:pStyle w:val="Footer"/>
      <w:tabs>
        <w:tab w:val="left" w:pos="3885"/>
        <w:tab w:val="left" w:pos="4215"/>
      </w:tabs>
    </w:pPr>
    <w:r>
      <w:tab/>
    </w:r>
    <w:r>
      <w:tab/>
    </w:r>
  </w:p>
  <w:p w14:paraId="7943E3BB" w14:textId="76AC8047" w:rsidR="00C64F7E" w:rsidRPr="00AE12C4" w:rsidRDefault="00C64F7E" w:rsidP="00AA4ACB">
    <w:pPr>
      <w:pStyle w:val="Footer"/>
      <w:jc w:val="right"/>
      <w:rPr>
        <w:rFonts w:ascii="Arial" w:hAnsi="Arial" w:cs="Arial"/>
      </w:rPr>
    </w:pPr>
    <w:r>
      <w:tab/>
    </w:r>
    <w:r>
      <w:tab/>
    </w:r>
    <w:sdt>
      <w:sdtPr>
        <w:rPr>
          <w:rFonts w:ascii="Arial" w:hAnsi="Arial" w:cs="Arial"/>
        </w:rPr>
        <w:id w:val="880667334"/>
        <w:docPartObj>
          <w:docPartGallery w:val="Page Numbers (Bottom of Page)"/>
          <w:docPartUnique/>
        </w:docPartObj>
      </w:sdtPr>
      <w:sdtEndPr/>
      <w:sdtContent>
        <w:sdt>
          <w:sdtPr>
            <w:rPr>
              <w:rFonts w:ascii="Arial" w:hAnsi="Arial" w:cs="Arial"/>
            </w:rPr>
            <w:id w:val="137240536"/>
            <w:docPartObj>
              <w:docPartGallery w:val="Page Numbers (Top of Page)"/>
              <w:docPartUnique/>
            </w:docPartObj>
          </w:sdtPr>
          <w:sdtEndPr/>
          <w:sdtContent>
            <w:r w:rsidRPr="00AE12C4">
              <w:rPr>
                <w:rFonts w:ascii="Arial" w:hAnsi="Arial" w:cs="Arial"/>
              </w:rPr>
              <w:t xml:space="preserve">Page </w:t>
            </w:r>
            <w:r w:rsidRPr="00AE12C4">
              <w:rPr>
                <w:rFonts w:ascii="Arial" w:hAnsi="Arial" w:cs="Arial"/>
                <w:b/>
                <w:bCs/>
              </w:rPr>
              <w:t>B</w:t>
            </w:r>
            <w:r w:rsidRPr="00AE12C4">
              <w:rPr>
                <w:rFonts w:ascii="Arial" w:hAnsi="Arial" w:cs="Arial"/>
              </w:rPr>
              <w:t>-</w:t>
            </w:r>
            <w:r w:rsidRPr="00AE12C4">
              <w:rPr>
                <w:rFonts w:ascii="Arial" w:hAnsi="Arial" w:cs="Arial"/>
                <w:b/>
                <w:bCs/>
              </w:rPr>
              <w:fldChar w:fldCharType="begin"/>
            </w:r>
            <w:r w:rsidRPr="00AE12C4">
              <w:rPr>
                <w:rFonts w:ascii="Arial" w:hAnsi="Arial" w:cs="Arial"/>
                <w:b/>
                <w:bCs/>
              </w:rPr>
              <w:instrText>PAGE</w:instrText>
            </w:r>
            <w:r w:rsidRPr="00AE12C4">
              <w:rPr>
                <w:rFonts w:ascii="Arial" w:hAnsi="Arial" w:cs="Arial"/>
                <w:b/>
                <w:bCs/>
              </w:rPr>
              <w:fldChar w:fldCharType="separate"/>
            </w:r>
            <w:r w:rsidR="004B7ECD">
              <w:rPr>
                <w:rFonts w:ascii="Arial" w:hAnsi="Arial" w:cs="Arial"/>
                <w:b/>
                <w:bCs/>
                <w:noProof/>
              </w:rPr>
              <w:t>3</w:t>
            </w:r>
            <w:r w:rsidRPr="00AE12C4">
              <w:rPr>
                <w:rFonts w:ascii="Arial" w:hAnsi="Arial" w:cs="Arial"/>
                <w:b/>
                <w:bCs/>
              </w:rPr>
              <w:fldChar w:fldCharType="end"/>
            </w:r>
            <w:r w:rsidRPr="00AE12C4">
              <w:rPr>
                <w:rFonts w:ascii="Arial" w:hAnsi="Arial" w:cs="Arial"/>
              </w:rPr>
              <w:t xml:space="preserve"> of </w:t>
            </w:r>
            <w:r w:rsidRPr="00AE12C4">
              <w:rPr>
                <w:rFonts w:ascii="Arial" w:hAnsi="Arial" w:cs="Arial"/>
                <w:b/>
                <w:bCs/>
              </w:rPr>
              <w:t>3</w:t>
            </w:r>
          </w:sdtContent>
        </w:sdt>
      </w:sdtContent>
    </w:sdt>
  </w:p>
  <w:p w14:paraId="3C846A2E" w14:textId="77777777" w:rsidR="00C64F7E" w:rsidRDefault="00C64F7E" w:rsidP="008C0503">
    <w:pPr>
      <w:pStyle w:val="Footer"/>
      <w:tabs>
        <w:tab w:val="left" w:pos="3885"/>
        <w:tab w:val="left" w:pos="4215"/>
      </w:tabs>
    </w:pPr>
  </w:p>
  <w:p w14:paraId="3EEA3A42" w14:textId="77777777" w:rsidR="00C64F7E" w:rsidRPr="00907561" w:rsidRDefault="00C64F7E" w:rsidP="0090756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195C3" w14:textId="24711170" w:rsidR="00C64F7E" w:rsidRPr="00AE12C4" w:rsidRDefault="00C64F7E" w:rsidP="00AA4ACB">
    <w:pPr>
      <w:pStyle w:val="Footer"/>
      <w:jc w:val="right"/>
      <w:rPr>
        <w:rFonts w:ascii="Arial" w:hAnsi="Arial" w:cs="Arial"/>
      </w:rPr>
    </w:pPr>
    <w:r>
      <w:tab/>
    </w:r>
    <w:r>
      <w:tab/>
    </w:r>
    <w:r w:rsidRPr="00AE12C4">
      <w:rPr>
        <w:rFonts w:ascii="Arial" w:hAnsi="Arial" w:cs="Arial"/>
      </w:rPr>
      <w:t xml:space="preserve"> </w:t>
    </w:r>
    <w:sdt>
      <w:sdtPr>
        <w:rPr>
          <w:rFonts w:ascii="Arial" w:hAnsi="Arial" w:cs="Arial"/>
        </w:rPr>
        <w:id w:val="-765693656"/>
        <w:docPartObj>
          <w:docPartGallery w:val="Page Numbers (Bottom of Page)"/>
          <w:docPartUnique/>
        </w:docPartObj>
      </w:sdtPr>
      <w:sdtEndPr/>
      <w:sdtContent>
        <w:sdt>
          <w:sdtPr>
            <w:rPr>
              <w:rFonts w:ascii="Arial" w:hAnsi="Arial" w:cs="Arial"/>
            </w:rPr>
            <w:id w:val="1728102797"/>
            <w:docPartObj>
              <w:docPartGallery w:val="Page Numbers (Top of Page)"/>
              <w:docPartUnique/>
            </w:docPartObj>
          </w:sdtPr>
          <w:sdtEndPr/>
          <w:sdtContent>
            <w:r w:rsidRPr="00AE12C4">
              <w:rPr>
                <w:rFonts w:ascii="Arial" w:hAnsi="Arial" w:cs="Arial"/>
              </w:rPr>
              <w:t xml:space="preserve">Page </w:t>
            </w:r>
            <w:r w:rsidRPr="00AE12C4">
              <w:rPr>
                <w:rFonts w:ascii="Arial" w:hAnsi="Arial" w:cs="Arial"/>
                <w:b/>
                <w:bCs/>
              </w:rPr>
              <w:t>C</w:t>
            </w:r>
            <w:r w:rsidRPr="00AE12C4">
              <w:rPr>
                <w:rFonts w:ascii="Arial" w:hAnsi="Arial" w:cs="Arial"/>
              </w:rPr>
              <w:t>-</w:t>
            </w:r>
            <w:r w:rsidRPr="00AE12C4">
              <w:rPr>
                <w:rFonts w:ascii="Arial" w:hAnsi="Arial" w:cs="Arial"/>
                <w:b/>
                <w:bCs/>
              </w:rPr>
              <w:fldChar w:fldCharType="begin"/>
            </w:r>
            <w:r w:rsidRPr="00AE12C4">
              <w:rPr>
                <w:rFonts w:ascii="Arial" w:hAnsi="Arial" w:cs="Arial"/>
                <w:b/>
                <w:bCs/>
              </w:rPr>
              <w:instrText>PAGE</w:instrText>
            </w:r>
            <w:r w:rsidRPr="00AE12C4">
              <w:rPr>
                <w:rFonts w:ascii="Arial" w:hAnsi="Arial" w:cs="Arial"/>
                <w:b/>
                <w:bCs/>
              </w:rPr>
              <w:fldChar w:fldCharType="separate"/>
            </w:r>
            <w:r w:rsidR="004B7ECD">
              <w:rPr>
                <w:rFonts w:ascii="Arial" w:hAnsi="Arial" w:cs="Arial"/>
                <w:b/>
                <w:bCs/>
                <w:noProof/>
              </w:rPr>
              <w:t>2</w:t>
            </w:r>
            <w:r w:rsidRPr="00AE12C4">
              <w:rPr>
                <w:rFonts w:ascii="Arial" w:hAnsi="Arial" w:cs="Arial"/>
                <w:b/>
                <w:bCs/>
              </w:rPr>
              <w:fldChar w:fldCharType="end"/>
            </w:r>
            <w:r w:rsidRPr="00AE12C4">
              <w:rPr>
                <w:rFonts w:ascii="Arial" w:hAnsi="Arial" w:cs="Arial"/>
              </w:rPr>
              <w:t xml:space="preserve"> of </w:t>
            </w:r>
            <w:r w:rsidRPr="00AE12C4">
              <w:rPr>
                <w:rFonts w:ascii="Arial" w:hAnsi="Arial" w:cs="Arial"/>
                <w:b/>
                <w:bCs/>
              </w:rPr>
              <w:t>2</w:t>
            </w:r>
          </w:sdtContent>
        </w:sdt>
      </w:sdtContent>
    </w:sdt>
  </w:p>
  <w:p w14:paraId="4E5B5552" w14:textId="77777777" w:rsidR="00C64F7E" w:rsidRPr="008C0503" w:rsidRDefault="00C64F7E" w:rsidP="008C0503">
    <w:pPr>
      <w:pStyle w:val="Footer"/>
      <w:tabs>
        <w:tab w:val="left" w:pos="3885"/>
        <w:tab w:val="left" w:pos="4215"/>
      </w:tabs>
    </w:pPr>
  </w:p>
  <w:p w14:paraId="20E511D1" w14:textId="77777777" w:rsidR="00C64F7E" w:rsidRDefault="00C64F7E" w:rsidP="008C0503">
    <w:pPr>
      <w:pStyle w:val="Footer"/>
      <w:tabs>
        <w:tab w:val="left" w:pos="3885"/>
        <w:tab w:val="left" w:pos="4215"/>
      </w:tabs>
    </w:pPr>
    <w:r>
      <w:tab/>
    </w:r>
    <w:r>
      <w:tab/>
    </w:r>
  </w:p>
  <w:p w14:paraId="0EE94F67" w14:textId="77777777" w:rsidR="00C64F7E" w:rsidRPr="00907561" w:rsidRDefault="00C64F7E" w:rsidP="0090756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450FF" w14:textId="6D9945C6" w:rsidR="00AD7245" w:rsidRPr="00AD7245" w:rsidRDefault="00AD7245">
    <w:pPr>
      <w:pStyle w:val="Footer"/>
      <w:jc w:val="right"/>
      <w:rPr>
        <w:rFonts w:ascii="Arial" w:hAnsi="Arial" w:cs="Arial"/>
      </w:rPr>
    </w:pPr>
    <w:r w:rsidRPr="00AD7245">
      <w:rPr>
        <w:rFonts w:ascii="Arial" w:hAnsi="Arial" w:cs="Arial"/>
      </w:rPr>
      <w:t xml:space="preserve">Pace </w:t>
    </w:r>
    <w:r w:rsidRPr="00AD7245">
      <w:rPr>
        <w:rFonts w:ascii="Arial" w:hAnsi="Arial" w:cs="Arial"/>
        <w:b/>
        <w:bCs/>
      </w:rPr>
      <w:t>D-</w:t>
    </w:r>
    <w:sdt>
      <w:sdtPr>
        <w:rPr>
          <w:rFonts w:ascii="Arial" w:hAnsi="Arial" w:cs="Arial"/>
          <w:b/>
          <w:bCs/>
        </w:rPr>
        <w:id w:val="160128191"/>
        <w:docPartObj>
          <w:docPartGallery w:val="Page Numbers (Bottom of Page)"/>
          <w:docPartUnique/>
        </w:docPartObj>
      </w:sdtPr>
      <w:sdtEndPr>
        <w:rPr>
          <w:b w:val="0"/>
          <w:bCs w:val="0"/>
        </w:rPr>
      </w:sdtEndPr>
      <w:sdtContent>
        <w:r w:rsidRPr="00AD7245">
          <w:rPr>
            <w:rFonts w:ascii="Arial" w:hAnsi="Arial" w:cs="Arial"/>
          </w:rPr>
          <w:fldChar w:fldCharType="begin"/>
        </w:r>
        <w:r w:rsidRPr="00AD7245">
          <w:rPr>
            <w:rFonts w:ascii="Arial" w:hAnsi="Arial" w:cs="Arial"/>
          </w:rPr>
          <w:instrText>PAGE   \* MERGEFORMAT</w:instrText>
        </w:r>
        <w:r w:rsidRPr="00AD7245">
          <w:rPr>
            <w:rFonts w:ascii="Arial" w:hAnsi="Arial" w:cs="Arial"/>
          </w:rPr>
          <w:fldChar w:fldCharType="separate"/>
        </w:r>
        <w:r w:rsidR="004B7ECD">
          <w:rPr>
            <w:rFonts w:ascii="Arial" w:hAnsi="Arial" w:cs="Arial"/>
            <w:noProof/>
          </w:rPr>
          <w:t>3</w:t>
        </w:r>
        <w:r w:rsidRPr="00AD7245">
          <w:rPr>
            <w:rFonts w:ascii="Arial" w:hAnsi="Arial" w:cs="Arial"/>
          </w:rPr>
          <w:fldChar w:fldCharType="end"/>
        </w:r>
        <w:r w:rsidRPr="00AD7245">
          <w:rPr>
            <w:rFonts w:ascii="Arial" w:hAnsi="Arial" w:cs="Arial"/>
          </w:rPr>
          <w:t xml:space="preserve"> of </w:t>
        </w:r>
        <w:r w:rsidRPr="00AD7245">
          <w:rPr>
            <w:rFonts w:ascii="Arial" w:hAnsi="Arial" w:cs="Arial"/>
            <w:b/>
            <w:bCs/>
          </w:rPr>
          <w:t>3</w:t>
        </w:r>
      </w:sdtContent>
    </w:sdt>
  </w:p>
  <w:p w14:paraId="09E512CB" w14:textId="1E86B5BF" w:rsidR="00CA108E" w:rsidRPr="00CA108E" w:rsidRDefault="00CA108E" w:rsidP="00CA108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597EC7" w14:textId="77777777" w:rsidR="00B15ACF" w:rsidRDefault="00B15ACF">
      <w:r>
        <w:separator/>
      </w:r>
    </w:p>
  </w:footnote>
  <w:footnote w:type="continuationSeparator" w:id="0">
    <w:p w14:paraId="00A43F39" w14:textId="77777777" w:rsidR="00B15ACF" w:rsidRDefault="00B15A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209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3"/>
      <w:gridCol w:w="1987"/>
    </w:tblGrid>
    <w:tr w:rsidR="00C64F7E" w14:paraId="67CC3831" w14:textId="77777777">
      <w:tc>
        <w:tcPr>
          <w:tcW w:w="2497" w:type="pct"/>
        </w:tcPr>
        <w:p w14:paraId="0D36EF52" w14:textId="77777777" w:rsidR="00C64F7E" w:rsidRPr="002B19D6" w:rsidRDefault="00C64F7E" w:rsidP="005E1B6F">
          <w:pPr>
            <w:pStyle w:val="Annexlist"/>
            <w:spacing w:after="0"/>
            <w:contextualSpacing/>
            <w:rPr>
              <w:b/>
            </w:rPr>
          </w:pPr>
        </w:p>
      </w:tc>
      <w:tc>
        <w:tcPr>
          <w:tcW w:w="2503" w:type="pct"/>
        </w:tcPr>
        <w:p w14:paraId="0F87CCE5" w14:textId="77777777" w:rsidR="00C64F7E" w:rsidRPr="0020085F" w:rsidRDefault="00C64F7E" w:rsidP="005E1B6F">
          <w:pPr>
            <w:pStyle w:val="Annexlist"/>
            <w:spacing w:after="0"/>
            <w:contextualSpacing/>
            <w:rPr>
              <w:b/>
            </w:rPr>
          </w:pPr>
        </w:p>
      </w:tc>
    </w:tr>
  </w:tbl>
  <w:p w14:paraId="2094A930" w14:textId="5F20F00B" w:rsidR="00C64F7E" w:rsidRPr="00AD7245" w:rsidRDefault="00C64F7E" w:rsidP="00AD7245">
    <w:pPr>
      <w:pStyle w:val="Header"/>
      <w:jc w:val="center"/>
      <w:rPr>
        <w:rFonts w:ascii="Arial" w:hAnsi="Arial" w:cs="Arial"/>
        <w:b/>
        <w:bC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aps/>
      </w:rPr>
      <w:alias w:val="Classification"/>
      <w:tag w:val="Classification"/>
      <w:id w:val="1314143765"/>
      <w:dataBinding w:prefixMappings="xmlns:ns0='http://schemas.microsoft.com/office/2006/metadata/properties' xmlns:ns1='http://www.w3.org/2001/XMLSchema-instance' xmlns:ns2='http://schemas.microsoft.com/office/infopath/2007/PartnerControls' xmlns:ns3='b676d817-7f25-4c56-8559-206e6ce2f78b' xmlns:ns4='04738c6d-ecc8-46f1-821f-82e308eab3d9' xmlns:ns5='9fd922c3-c530-4243-9c5f-795d515eb8cb' " w:xpath="/ns0:properties[1]/documentManagement[1]/ns3:Classification[1]" w:storeItemID="{BEA82BC2-EDB4-48DD-9794-2D06011168FC}"/>
      <w:dropDownList w:lastValue="Official">
        <w:listItem w:value="[Classification]"/>
      </w:dropDownList>
    </w:sdtPr>
    <w:sdtEndPr/>
    <w:sdtContent>
      <w:p w14:paraId="0913EC67" w14:textId="7D0A5344" w:rsidR="00CA108E" w:rsidRPr="00CA108E" w:rsidRDefault="004D0E8B" w:rsidP="00CA108E">
        <w:pPr>
          <w:pStyle w:val="Header"/>
          <w:jc w:val="center"/>
          <w:rPr>
            <w:rFonts w:ascii="Arial" w:hAnsi="Arial"/>
            <w:caps/>
          </w:rPr>
        </w:pPr>
        <w:r>
          <w:rPr>
            <w:rFonts w:ascii="Arial" w:hAnsi="Arial"/>
            <w:caps/>
          </w:rPr>
          <w:t>Official</w:t>
        </w:r>
      </w:p>
    </w:sdtContent>
  </w:sdt>
  <w:p w14:paraId="05ED7E00" w14:textId="77777777" w:rsidR="00100F29" w:rsidRDefault="00100F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255BC"/>
    <w:multiLevelType w:val="hybridMultilevel"/>
    <w:tmpl w:val="E9AE4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F70818"/>
    <w:multiLevelType w:val="hybridMultilevel"/>
    <w:tmpl w:val="74F2CEEC"/>
    <w:lvl w:ilvl="0" w:tplc="F1D63A52">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42623F"/>
    <w:multiLevelType w:val="multilevel"/>
    <w:tmpl w:val="F176D826"/>
    <w:lvl w:ilvl="0">
      <w:start w:val="1"/>
      <w:numFmt w:val="decimal"/>
      <w:pStyle w:val="NoSpacing"/>
      <w:lvlText w:val="%1."/>
      <w:lvlJc w:val="left"/>
      <w:pPr>
        <w:tabs>
          <w:tab w:val="num" w:pos="567"/>
        </w:tabs>
        <w:ind w:left="0" w:firstLine="0"/>
      </w:pPr>
      <w:rPr>
        <w:rFonts w:ascii="Arial" w:hAnsi="Arial" w:cs="Arial" w:hint="default"/>
        <w:b w:val="0"/>
        <w:bCs w:val="0"/>
        <w:sz w:val="24"/>
        <w:szCs w:val="24"/>
      </w:rPr>
    </w:lvl>
    <w:lvl w:ilvl="1">
      <w:start w:val="1"/>
      <w:numFmt w:val="lowerLetter"/>
      <w:lvlText w:val="%2."/>
      <w:lvlJc w:val="left"/>
      <w:pPr>
        <w:tabs>
          <w:tab w:val="num" w:pos="1134"/>
        </w:tabs>
        <w:ind w:left="567" w:firstLine="0"/>
      </w:pPr>
      <w:rPr>
        <w:rFonts w:hint="default"/>
        <w:b w:val="0"/>
        <w:bCs w:val="0"/>
      </w:rPr>
    </w:lvl>
    <w:lvl w:ilvl="2">
      <w:start w:val="1"/>
      <w:numFmt w:val="lowerRoman"/>
      <w:lvlText w:val="%3."/>
      <w:lvlJc w:val="left"/>
      <w:pPr>
        <w:ind w:left="1494" w:hanging="360"/>
      </w:pPr>
      <w:rPr>
        <w:rFonts w:ascii="Arial" w:eastAsiaTheme="minorHAnsi" w:hAnsi="Arial" w:cs="Arial" w:hint="default"/>
      </w:rPr>
    </w:lvl>
    <w:lvl w:ilvl="3">
      <w:start w:val="1"/>
      <w:numFmt w:val="lowerLetter"/>
      <w:lvlText w:val="(%4)"/>
      <w:lvlJc w:val="left"/>
      <w:pPr>
        <w:tabs>
          <w:tab w:val="num" w:pos="2268"/>
        </w:tabs>
        <w:ind w:left="1701" w:firstLine="0"/>
      </w:pPr>
      <w:rPr>
        <w:rFonts w:hint="default"/>
      </w:rPr>
    </w:lvl>
    <w:lvl w:ilvl="4">
      <w:start w:val="1"/>
      <w:numFmt w:val="lowerLetter"/>
      <w:lvlText w:val="%5."/>
      <w:lvlJc w:val="left"/>
      <w:pPr>
        <w:tabs>
          <w:tab w:val="num" w:pos="2835"/>
        </w:tabs>
        <w:ind w:left="2268" w:firstLine="0"/>
      </w:pPr>
      <w:rPr>
        <w:rFonts w:hint="default"/>
      </w:rPr>
    </w:lvl>
    <w:lvl w:ilvl="5">
      <w:start w:val="1"/>
      <w:numFmt w:val="lowerRoman"/>
      <w:lvlText w:val="%6."/>
      <w:lvlJc w:val="right"/>
      <w:pPr>
        <w:tabs>
          <w:tab w:val="num" w:pos="3402"/>
        </w:tabs>
        <w:ind w:left="2835" w:firstLine="0"/>
      </w:pPr>
      <w:rPr>
        <w:rFonts w:hint="default"/>
      </w:rPr>
    </w:lvl>
    <w:lvl w:ilvl="6">
      <w:start w:val="1"/>
      <w:numFmt w:val="decimal"/>
      <w:lvlText w:val="%7."/>
      <w:lvlJc w:val="left"/>
      <w:pPr>
        <w:tabs>
          <w:tab w:val="num" w:pos="3969"/>
        </w:tabs>
        <w:ind w:left="3402" w:firstLine="0"/>
      </w:pPr>
      <w:rPr>
        <w:rFonts w:hint="default"/>
        <w:b w:val="0"/>
        <w:bCs w:val="0"/>
      </w:rPr>
    </w:lvl>
    <w:lvl w:ilvl="7">
      <w:start w:val="1"/>
      <w:numFmt w:val="lowerLetter"/>
      <w:lvlText w:val="%8."/>
      <w:lvlJc w:val="left"/>
      <w:pPr>
        <w:tabs>
          <w:tab w:val="num" w:pos="4536"/>
        </w:tabs>
        <w:ind w:left="3969" w:firstLine="0"/>
      </w:pPr>
      <w:rPr>
        <w:rFonts w:hint="default"/>
      </w:rPr>
    </w:lvl>
    <w:lvl w:ilvl="8">
      <w:start w:val="1"/>
      <w:numFmt w:val="lowerRoman"/>
      <w:lvlText w:val="%9."/>
      <w:lvlJc w:val="right"/>
      <w:pPr>
        <w:tabs>
          <w:tab w:val="num" w:pos="5103"/>
        </w:tabs>
        <w:ind w:left="4536" w:firstLine="0"/>
      </w:pPr>
      <w:rPr>
        <w:rFonts w:hint="default"/>
      </w:rPr>
    </w:lvl>
  </w:abstractNum>
  <w:abstractNum w:abstractNumId="3" w15:restartNumberingAfterBreak="0">
    <w:nsid w:val="2A7C0EF8"/>
    <w:multiLevelType w:val="hybridMultilevel"/>
    <w:tmpl w:val="61CEA108"/>
    <w:lvl w:ilvl="0" w:tplc="5DC259E0">
      <w:start w:val="1"/>
      <w:numFmt w:val="decimal"/>
      <w:lvlText w:val="%1."/>
      <w:lvlJc w:val="left"/>
      <w:pPr>
        <w:tabs>
          <w:tab w:val="num" w:pos="360"/>
        </w:tabs>
        <w:ind w:left="360" w:hanging="360"/>
      </w:pPr>
      <w:rPr>
        <w:color w:val="auto"/>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5E2C7BF7"/>
    <w:multiLevelType w:val="hybridMultilevel"/>
    <w:tmpl w:val="D798955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FC55224"/>
    <w:multiLevelType w:val="hybridMultilevel"/>
    <w:tmpl w:val="0054F8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7D51469"/>
    <w:multiLevelType w:val="multilevel"/>
    <w:tmpl w:val="502E5070"/>
    <w:lvl w:ilvl="0">
      <w:start w:val="1"/>
      <w:numFmt w:val="decimal"/>
      <w:lvlText w:val="%1."/>
      <w:lvlJc w:val="left"/>
      <w:pPr>
        <w:tabs>
          <w:tab w:val="num" w:pos="567"/>
        </w:tabs>
        <w:ind w:left="0" w:firstLine="0"/>
      </w:pPr>
      <w:rPr>
        <w:rFonts w:ascii="Arial" w:hAnsi="Arial" w:cs="Arial" w:hint="default"/>
        <w:b w:val="0"/>
        <w:bCs w:val="0"/>
        <w:sz w:val="24"/>
        <w:szCs w:val="24"/>
      </w:rPr>
    </w:lvl>
    <w:lvl w:ilvl="1">
      <w:start w:val="1"/>
      <w:numFmt w:val="lowerLetter"/>
      <w:lvlText w:val="%2."/>
      <w:lvlJc w:val="left"/>
      <w:pPr>
        <w:tabs>
          <w:tab w:val="num" w:pos="1134"/>
        </w:tabs>
        <w:ind w:left="567" w:firstLine="0"/>
      </w:pPr>
      <w:rPr>
        <w:rFonts w:hint="default"/>
        <w:b w:val="0"/>
        <w:bCs w:val="0"/>
      </w:rPr>
    </w:lvl>
    <w:lvl w:ilvl="2">
      <w:start w:val="1"/>
      <w:numFmt w:val="upperRoman"/>
      <w:lvlText w:val="%3."/>
      <w:lvlJc w:val="right"/>
      <w:pPr>
        <w:ind w:left="1494" w:hanging="360"/>
      </w:pPr>
    </w:lvl>
    <w:lvl w:ilvl="3">
      <w:start w:val="1"/>
      <w:numFmt w:val="lowerLetter"/>
      <w:lvlText w:val="(%4)"/>
      <w:lvlJc w:val="left"/>
      <w:pPr>
        <w:tabs>
          <w:tab w:val="num" w:pos="2268"/>
        </w:tabs>
        <w:ind w:left="1701" w:firstLine="0"/>
      </w:pPr>
      <w:rPr>
        <w:rFonts w:hint="default"/>
      </w:rPr>
    </w:lvl>
    <w:lvl w:ilvl="4">
      <w:start w:val="1"/>
      <w:numFmt w:val="lowerLetter"/>
      <w:lvlText w:val="%5."/>
      <w:lvlJc w:val="left"/>
      <w:pPr>
        <w:tabs>
          <w:tab w:val="num" w:pos="2835"/>
        </w:tabs>
        <w:ind w:left="2268" w:firstLine="0"/>
      </w:pPr>
      <w:rPr>
        <w:rFonts w:hint="default"/>
      </w:rPr>
    </w:lvl>
    <w:lvl w:ilvl="5">
      <w:start w:val="1"/>
      <w:numFmt w:val="lowerRoman"/>
      <w:lvlText w:val="%6."/>
      <w:lvlJc w:val="right"/>
      <w:pPr>
        <w:tabs>
          <w:tab w:val="num" w:pos="3402"/>
        </w:tabs>
        <w:ind w:left="2835" w:firstLine="0"/>
      </w:pPr>
      <w:rPr>
        <w:rFonts w:hint="default"/>
      </w:rPr>
    </w:lvl>
    <w:lvl w:ilvl="6">
      <w:start w:val="1"/>
      <w:numFmt w:val="decimal"/>
      <w:lvlText w:val="%7."/>
      <w:lvlJc w:val="left"/>
      <w:pPr>
        <w:tabs>
          <w:tab w:val="num" w:pos="3969"/>
        </w:tabs>
        <w:ind w:left="3402" w:firstLine="0"/>
      </w:pPr>
      <w:rPr>
        <w:rFonts w:hint="default"/>
        <w:b w:val="0"/>
        <w:bCs w:val="0"/>
      </w:rPr>
    </w:lvl>
    <w:lvl w:ilvl="7">
      <w:start w:val="1"/>
      <w:numFmt w:val="lowerLetter"/>
      <w:lvlText w:val="%8."/>
      <w:lvlJc w:val="left"/>
      <w:pPr>
        <w:tabs>
          <w:tab w:val="num" w:pos="4536"/>
        </w:tabs>
        <w:ind w:left="3969" w:firstLine="0"/>
      </w:pPr>
      <w:rPr>
        <w:rFonts w:hint="default"/>
      </w:rPr>
    </w:lvl>
    <w:lvl w:ilvl="8">
      <w:start w:val="1"/>
      <w:numFmt w:val="lowerRoman"/>
      <w:lvlText w:val="%9."/>
      <w:lvlJc w:val="right"/>
      <w:pPr>
        <w:tabs>
          <w:tab w:val="num" w:pos="5103"/>
        </w:tabs>
        <w:ind w:left="4536" w:firstLine="0"/>
      </w:pPr>
      <w:rPr>
        <w:rFonts w:hint="default"/>
      </w:rPr>
    </w:lvl>
  </w:abstractNum>
  <w:num w:numId="1">
    <w:abstractNumId w:val="0"/>
  </w:num>
  <w:num w:numId="2">
    <w:abstractNumId w:val="3"/>
  </w:num>
  <w:num w:numId="3">
    <w:abstractNumId w:val="5"/>
  </w:num>
  <w:num w:numId="4">
    <w:abstractNumId w:val="4"/>
  </w:num>
  <w:num w:numId="5">
    <w:abstractNumId w:val="1"/>
  </w:num>
  <w:num w:numId="6">
    <w:abstractNumId w:val="2"/>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3B7"/>
    <w:rsid w:val="00021F30"/>
    <w:rsid w:val="000C2B1D"/>
    <w:rsid w:val="00100F29"/>
    <w:rsid w:val="00106858"/>
    <w:rsid w:val="001C1116"/>
    <w:rsid w:val="001D1A41"/>
    <w:rsid w:val="002613E5"/>
    <w:rsid w:val="00284D48"/>
    <w:rsid w:val="002A1DC5"/>
    <w:rsid w:val="002F2785"/>
    <w:rsid w:val="0031417C"/>
    <w:rsid w:val="003C7119"/>
    <w:rsid w:val="003F4E35"/>
    <w:rsid w:val="004034A7"/>
    <w:rsid w:val="004500A2"/>
    <w:rsid w:val="00456F2A"/>
    <w:rsid w:val="00471780"/>
    <w:rsid w:val="004907F3"/>
    <w:rsid w:val="004A7CEF"/>
    <w:rsid w:val="004B7ECD"/>
    <w:rsid w:val="004D0E8B"/>
    <w:rsid w:val="004E053B"/>
    <w:rsid w:val="004F5B25"/>
    <w:rsid w:val="00515E05"/>
    <w:rsid w:val="00565F18"/>
    <w:rsid w:val="00573E06"/>
    <w:rsid w:val="005A3AF9"/>
    <w:rsid w:val="005D7E4B"/>
    <w:rsid w:val="0060147A"/>
    <w:rsid w:val="006368AF"/>
    <w:rsid w:val="00645AD2"/>
    <w:rsid w:val="00680A06"/>
    <w:rsid w:val="006F170C"/>
    <w:rsid w:val="007449D9"/>
    <w:rsid w:val="007623B8"/>
    <w:rsid w:val="00766EAF"/>
    <w:rsid w:val="007823B7"/>
    <w:rsid w:val="00782B43"/>
    <w:rsid w:val="00784393"/>
    <w:rsid w:val="00787370"/>
    <w:rsid w:val="007A5377"/>
    <w:rsid w:val="007B4340"/>
    <w:rsid w:val="007F07C4"/>
    <w:rsid w:val="008520C3"/>
    <w:rsid w:val="0086741F"/>
    <w:rsid w:val="00881F6F"/>
    <w:rsid w:val="008B048F"/>
    <w:rsid w:val="008D5450"/>
    <w:rsid w:val="008E3358"/>
    <w:rsid w:val="008F5488"/>
    <w:rsid w:val="00930755"/>
    <w:rsid w:val="0094054F"/>
    <w:rsid w:val="00973EEB"/>
    <w:rsid w:val="00975048"/>
    <w:rsid w:val="00991DB5"/>
    <w:rsid w:val="009D5F08"/>
    <w:rsid w:val="009F6231"/>
    <w:rsid w:val="00AC7189"/>
    <w:rsid w:val="00AD7245"/>
    <w:rsid w:val="00AE12C4"/>
    <w:rsid w:val="00B15ACF"/>
    <w:rsid w:val="00B63C3A"/>
    <w:rsid w:val="00B9053C"/>
    <w:rsid w:val="00BB62A0"/>
    <w:rsid w:val="00BE3252"/>
    <w:rsid w:val="00C64F7E"/>
    <w:rsid w:val="00C937F4"/>
    <w:rsid w:val="00C93FDB"/>
    <w:rsid w:val="00CA108E"/>
    <w:rsid w:val="00CA2B7C"/>
    <w:rsid w:val="00D11794"/>
    <w:rsid w:val="00D2422B"/>
    <w:rsid w:val="00D5214C"/>
    <w:rsid w:val="00DB37F8"/>
    <w:rsid w:val="00E20C0A"/>
    <w:rsid w:val="00E777BD"/>
    <w:rsid w:val="00EB494A"/>
    <w:rsid w:val="00ED2186"/>
    <w:rsid w:val="00EE0F7D"/>
    <w:rsid w:val="00EE1986"/>
    <w:rsid w:val="00F30CDD"/>
    <w:rsid w:val="00F74F53"/>
    <w:rsid w:val="00F80A2C"/>
    <w:rsid w:val="00FA7390"/>
    <w:rsid w:val="00FF0B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480465"/>
  <w15:chartTrackingRefBased/>
  <w15:docId w15:val="{5DCAD46B-5D63-45F5-AEDC-0EC1C96F7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23B7"/>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Default"/>
    <w:next w:val="Default"/>
    <w:link w:val="Heading1Char"/>
    <w:qFormat/>
    <w:rsid w:val="007823B7"/>
    <w:pPr>
      <w:adjustRightInd w:val="0"/>
      <w:outlineLvl w:val="0"/>
    </w:pPr>
    <w:rPr>
      <w:rFonts w:eastAsia="Times New Roman" w:cs="Times New Roman"/>
      <w:color w:val="auto"/>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823B7"/>
    <w:rPr>
      <w:rFonts w:ascii="Arial" w:eastAsia="Times New Roman" w:hAnsi="Arial" w:cs="Times New Roman"/>
      <w:sz w:val="28"/>
      <w:szCs w:val="24"/>
      <w:lang w:eastAsia="en-GB"/>
    </w:rPr>
  </w:style>
  <w:style w:type="character" w:styleId="Hyperlink">
    <w:name w:val="Hyperlink"/>
    <w:rsid w:val="007823B7"/>
    <w:rPr>
      <w:color w:val="0000FF"/>
      <w:u w:val="single"/>
    </w:rPr>
  </w:style>
  <w:style w:type="paragraph" w:styleId="Footer">
    <w:name w:val="footer"/>
    <w:basedOn w:val="Normal"/>
    <w:link w:val="FooterChar"/>
    <w:uiPriority w:val="99"/>
    <w:rsid w:val="007823B7"/>
    <w:pPr>
      <w:tabs>
        <w:tab w:val="center" w:pos="4153"/>
        <w:tab w:val="right" w:pos="8306"/>
      </w:tabs>
    </w:pPr>
  </w:style>
  <w:style w:type="character" w:customStyle="1" w:styleId="FooterChar">
    <w:name w:val="Footer Char"/>
    <w:basedOn w:val="DefaultParagraphFont"/>
    <w:link w:val="Footer"/>
    <w:uiPriority w:val="99"/>
    <w:rsid w:val="007823B7"/>
    <w:rPr>
      <w:rFonts w:ascii="Times New Roman" w:eastAsia="Times New Roman" w:hAnsi="Times New Roman" w:cs="Times New Roman"/>
      <w:sz w:val="24"/>
      <w:szCs w:val="24"/>
      <w:lang w:eastAsia="en-GB"/>
    </w:rPr>
  </w:style>
  <w:style w:type="paragraph" w:customStyle="1" w:styleId="Default">
    <w:name w:val="Default"/>
    <w:basedOn w:val="Normal"/>
    <w:rsid w:val="007823B7"/>
    <w:pPr>
      <w:autoSpaceDE w:val="0"/>
      <w:autoSpaceDN w:val="0"/>
    </w:pPr>
    <w:rPr>
      <w:rFonts w:ascii="Arial" w:eastAsia="Calibri" w:hAnsi="Arial" w:cs="Arial"/>
      <w:color w:val="000000"/>
    </w:rPr>
  </w:style>
  <w:style w:type="paragraph" w:styleId="Header">
    <w:name w:val="header"/>
    <w:basedOn w:val="Normal"/>
    <w:link w:val="HeaderChar"/>
    <w:uiPriority w:val="99"/>
    <w:rsid w:val="007823B7"/>
    <w:pPr>
      <w:tabs>
        <w:tab w:val="center" w:pos="4513"/>
        <w:tab w:val="right" w:pos="9026"/>
      </w:tabs>
    </w:pPr>
  </w:style>
  <w:style w:type="character" w:customStyle="1" w:styleId="HeaderChar">
    <w:name w:val="Header Char"/>
    <w:basedOn w:val="DefaultParagraphFont"/>
    <w:link w:val="Header"/>
    <w:uiPriority w:val="99"/>
    <w:rsid w:val="007823B7"/>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7823B7"/>
    <w:pPr>
      <w:ind w:left="720"/>
      <w:contextualSpacing/>
    </w:pPr>
  </w:style>
  <w:style w:type="paragraph" w:customStyle="1" w:styleId="paragraph">
    <w:name w:val="paragraph"/>
    <w:basedOn w:val="Normal"/>
    <w:rsid w:val="007823B7"/>
  </w:style>
  <w:style w:type="character" w:customStyle="1" w:styleId="normaltextrun1">
    <w:name w:val="normaltextrun1"/>
    <w:basedOn w:val="DefaultParagraphFont"/>
    <w:rsid w:val="007823B7"/>
  </w:style>
  <w:style w:type="character" w:customStyle="1" w:styleId="eop">
    <w:name w:val="eop"/>
    <w:basedOn w:val="DefaultParagraphFont"/>
    <w:rsid w:val="007823B7"/>
  </w:style>
  <w:style w:type="paragraph" w:styleId="NormalWeb">
    <w:name w:val="Normal (Web)"/>
    <w:basedOn w:val="Normal"/>
    <w:uiPriority w:val="99"/>
    <w:unhideWhenUsed/>
    <w:rsid w:val="007823B7"/>
    <w:pPr>
      <w:spacing w:before="100" w:beforeAutospacing="1" w:after="100" w:afterAutospacing="1"/>
    </w:pPr>
  </w:style>
  <w:style w:type="paragraph" w:customStyle="1" w:styleId="Default1">
    <w:name w:val="Default1"/>
    <w:basedOn w:val="Default"/>
    <w:next w:val="Default"/>
    <w:rsid w:val="007823B7"/>
    <w:pPr>
      <w:adjustRightInd w:val="0"/>
    </w:pPr>
    <w:rPr>
      <w:rFonts w:eastAsia="Times New Roman" w:cs="Times New Roman"/>
      <w:color w:val="auto"/>
    </w:rPr>
  </w:style>
  <w:style w:type="character" w:styleId="PlaceholderText">
    <w:name w:val="Placeholder Text"/>
    <w:basedOn w:val="DefaultParagraphFont"/>
    <w:uiPriority w:val="99"/>
    <w:semiHidden/>
    <w:rsid w:val="007823B7"/>
    <w:rPr>
      <w:color w:val="808080"/>
    </w:rPr>
  </w:style>
  <w:style w:type="character" w:customStyle="1" w:styleId="UnresolvedMention">
    <w:name w:val="Unresolved Mention"/>
    <w:basedOn w:val="DefaultParagraphFont"/>
    <w:uiPriority w:val="99"/>
    <w:semiHidden/>
    <w:unhideWhenUsed/>
    <w:rsid w:val="000C2B1D"/>
    <w:rPr>
      <w:color w:val="605E5C"/>
      <w:shd w:val="clear" w:color="auto" w:fill="E1DFDD"/>
    </w:rPr>
  </w:style>
  <w:style w:type="character" w:customStyle="1" w:styleId="normaltextrun">
    <w:name w:val="normaltextrun"/>
    <w:basedOn w:val="DefaultParagraphFont"/>
    <w:rsid w:val="00456F2A"/>
  </w:style>
  <w:style w:type="character" w:styleId="Strong">
    <w:name w:val="Strong"/>
    <w:basedOn w:val="DefaultParagraphFont"/>
    <w:uiPriority w:val="22"/>
    <w:qFormat/>
    <w:rsid w:val="00881F6F"/>
    <w:rPr>
      <w:b/>
      <w:bCs/>
      <w:color w:val="auto"/>
    </w:rPr>
  </w:style>
  <w:style w:type="paragraph" w:styleId="NoSpacing">
    <w:name w:val="No Spacing"/>
    <w:aliases w:val="Bulleted"/>
    <w:basedOn w:val="ListParagraph"/>
    <w:uiPriority w:val="1"/>
    <w:qFormat/>
    <w:rsid w:val="00C64F7E"/>
    <w:pPr>
      <w:numPr>
        <w:numId w:val="6"/>
      </w:numPr>
      <w:spacing w:after="240"/>
      <w:contextualSpacing w:val="0"/>
    </w:pPr>
    <w:rPr>
      <w:rFonts w:ascii="Arial" w:eastAsiaTheme="minorHAnsi" w:hAnsi="Arial" w:cstheme="minorBidi"/>
      <w:color w:val="000000" w:themeColor="text1"/>
      <w:szCs w:val="22"/>
      <w:lang w:eastAsia="en-US"/>
    </w:rPr>
  </w:style>
  <w:style w:type="paragraph" w:customStyle="1" w:styleId="Annexlist">
    <w:name w:val="Annex list"/>
    <w:basedOn w:val="NoSpacing"/>
    <w:qFormat/>
    <w:rsid w:val="00C64F7E"/>
    <w:pPr>
      <w:numPr>
        <w:numId w:val="0"/>
      </w:numPr>
      <w:spacing w:after="60"/>
    </w:pPr>
  </w:style>
  <w:style w:type="paragraph" w:customStyle="1" w:styleId="Annexheader">
    <w:name w:val="Annex header"/>
    <w:basedOn w:val="Normal"/>
    <w:qFormat/>
    <w:rsid w:val="00C64F7E"/>
    <w:pPr>
      <w:spacing w:after="60"/>
      <w:ind w:left="7088"/>
      <w:outlineLvl w:val="4"/>
    </w:pPr>
    <w:rPr>
      <w:rFonts w:ascii="Arial" w:eastAsiaTheme="minorHAnsi" w:hAnsi="Arial" w:cstheme="minorBidi"/>
      <w:b/>
      <w:color w:val="000000" w:themeColor="text1"/>
      <w:szCs w:val="22"/>
      <w:lang w:eastAsia="en-US"/>
    </w:rPr>
  </w:style>
  <w:style w:type="table" w:styleId="TableGrid">
    <w:name w:val="Table Grid"/>
    <w:basedOn w:val="TableNormal"/>
    <w:uiPriority w:val="39"/>
    <w:rsid w:val="00C64F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124009">
      <w:bodyDiv w:val="1"/>
      <w:marLeft w:val="0"/>
      <w:marRight w:val="0"/>
      <w:marTop w:val="0"/>
      <w:marBottom w:val="0"/>
      <w:divBdr>
        <w:top w:val="none" w:sz="0" w:space="0" w:color="auto"/>
        <w:left w:val="none" w:sz="0" w:space="0" w:color="auto"/>
        <w:bottom w:val="none" w:sz="0" w:space="0" w:color="auto"/>
        <w:right w:val="none" w:sz="0" w:space="0" w:color="auto"/>
      </w:divBdr>
    </w:div>
    <w:div w:id="790392616">
      <w:bodyDiv w:val="1"/>
      <w:marLeft w:val="0"/>
      <w:marRight w:val="0"/>
      <w:marTop w:val="0"/>
      <w:marBottom w:val="0"/>
      <w:divBdr>
        <w:top w:val="none" w:sz="0" w:space="0" w:color="auto"/>
        <w:left w:val="none" w:sz="0" w:space="0" w:color="auto"/>
        <w:bottom w:val="none" w:sz="0" w:space="0" w:color="auto"/>
        <w:right w:val="none" w:sz="0" w:space="0" w:color="auto"/>
      </w:divBdr>
    </w:div>
    <w:div w:id="1353192759">
      <w:bodyDiv w:val="1"/>
      <w:marLeft w:val="0"/>
      <w:marRight w:val="0"/>
      <w:marTop w:val="0"/>
      <w:marBottom w:val="0"/>
      <w:divBdr>
        <w:top w:val="none" w:sz="0" w:space="0" w:color="auto"/>
        <w:left w:val="none" w:sz="0" w:space="0" w:color="auto"/>
        <w:bottom w:val="none" w:sz="0" w:space="0" w:color="auto"/>
        <w:right w:val="none" w:sz="0" w:space="0" w:color="auto"/>
      </w:divBdr>
    </w:div>
    <w:div w:id="1526361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modgovuk.sharepoint.com/:w:/r/teams/310490/4%20%20Collaboration%20Space/9.3%20DSCOM%20MACE/TTX/20251209-DSCOM%20MACE%20TTX%208%20Dec%2025_Out%20Note-O.docx?d=w25a5b1d94ed047eaaad74e8e99226018&amp;csf=1&amp;web=1&amp;e=MvEMWP" TargetMode="Externa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mailto:DOC-GroupMailbox@mod.gov.uk"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2.xm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NOROPSCAD@mod.gov.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www.legislation.gov.uk/eur/2004/261/article/7" TargetMode="External"/><Relationship Id="rId5" Type="http://schemas.openxmlformats.org/officeDocument/2006/relationships/customXml" Target="../customXml/item5.xml"/><Relationship Id="rId15" Type="http://schemas.openxmlformats.org/officeDocument/2006/relationships/hyperlink" Target="mailto:bzn-osw-ops-doc@mod.gov.uk" TargetMode="External"/><Relationship Id="rId23" Type="http://schemas.openxmlformats.org/officeDocument/2006/relationships/hyperlink" Target="https://www.raf.mod.uk/our-organisation/stations/raf-brize-norton/passenger-information/" TargetMode="External"/><Relationship Id="rId28"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footer" Target="footer1.xml"/><Relationship Id="rId22" Type="http://schemas.openxmlformats.org/officeDocument/2006/relationships/footer" Target="footer4.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FE61F347B134C9E8F88FB941AB77F94"/>
        <w:category>
          <w:name w:val="General"/>
          <w:gallery w:val="placeholder"/>
        </w:category>
        <w:types>
          <w:type w:val="bbPlcHdr"/>
        </w:types>
        <w:behaviors>
          <w:behavior w:val="content"/>
        </w:behaviors>
        <w:guid w:val="{675E7A4C-6416-422F-8413-4B8C4C39A3BD}"/>
      </w:docPartPr>
      <w:docPartBody>
        <w:p w:rsidR="002A5076" w:rsidRDefault="004243D5" w:rsidP="004243D5">
          <w:pPr>
            <w:pStyle w:val="5FE61F347B134C9E8F88FB941AB77F942"/>
          </w:pPr>
          <w:r w:rsidRPr="004A7CEF">
            <w:rPr>
              <w:rStyle w:val="PlaceholderText"/>
              <w:rFonts w:ascii="Arial" w:eastAsiaTheme="minorHAnsi" w:hAnsi="Arial" w:cs="Arial"/>
              <w:sz w:val="20"/>
              <w:szCs w:val="20"/>
            </w:rPr>
            <w:t>[Title]</w:t>
          </w:r>
        </w:p>
      </w:docPartBody>
    </w:docPart>
    <w:docPart>
      <w:docPartPr>
        <w:name w:val="CB767CE2358B46CFA6F9782B48BE37A0"/>
        <w:category>
          <w:name w:val="General"/>
          <w:gallery w:val="placeholder"/>
        </w:category>
        <w:types>
          <w:type w:val="bbPlcHdr"/>
        </w:types>
        <w:behaviors>
          <w:behavior w:val="content"/>
        </w:behaviors>
        <w:guid w:val="{0E4B433B-AE0D-4C27-B648-6548C8950768}"/>
      </w:docPartPr>
      <w:docPartBody>
        <w:p w:rsidR="002A5076" w:rsidRDefault="004243D5" w:rsidP="004243D5">
          <w:pPr>
            <w:pStyle w:val="CB767CE2358B46CFA6F9782B48BE37A02"/>
          </w:pPr>
          <w:r w:rsidRPr="004A7CEF">
            <w:rPr>
              <w:rStyle w:val="PlaceholderText"/>
              <w:rFonts w:ascii="Arial" w:eastAsiaTheme="minorHAnsi" w:hAnsi="Arial" w:cs="Arial"/>
              <w:sz w:val="20"/>
              <w:szCs w:val="20"/>
            </w:rPr>
            <w:t>[Audience]</w:t>
          </w:r>
        </w:p>
      </w:docPartBody>
    </w:docPart>
    <w:docPart>
      <w:docPartPr>
        <w:name w:val="CDF5F6F8166B49E1A9AE6304F0F37B20"/>
        <w:category>
          <w:name w:val="General"/>
          <w:gallery w:val="placeholder"/>
        </w:category>
        <w:types>
          <w:type w:val="bbPlcHdr"/>
        </w:types>
        <w:behaviors>
          <w:behavior w:val="content"/>
        </w:behaviors>
        <w:guid w:val="{D34E54A9-0BFE-4717-990C-BF08D448262E}"/>
      </w:docPartPr>
      <w:docPartBody>
        <w:p w:rsidR="002A5076" w:rsidRDefault="004243D5" w:rsidP="004243D5">
          <w:pPr>
            <w:pStyle w:val="CDF5F6F8166B49E1A9AE6304F0F37B202"/>
          </w:pPr>
          <w:r w:rsidRPr="004A7CEF">
            <w:rPr>
              <w:rStyle w:val="PlaceholderText"/>
              <w:rFonts w:ascii="Arial" w:eastAsiaTheme="minorHAnsi" w:hAnsi="Arial" w:cs="Arial"/>
              <w:sz w:val="20"/>
              <w:szCs w:val="20"/>
            </w:rPr>
            <w:t>[Applies]</w:t>
          </w:r>
        </w:p>
      </w:docPartBody>
    </w:docPart>
    <w:docPart>
      <w:docPartPr>
        <w:name w:val="695F9830AF59446BA03850393D0D8E13"/>
        <w:category>
          <w:name w:val="General"/>
          <w:gallery w:val="placeholder"/>
        </w:category>
        <w:types>
          <w:type w:val="bbPlcHdr"/>
        </w:types>
        <w:behaviors>
          <w:behavior w:val="content"/>
        </w:behaviors>
        <w:guid w:val="{3B7C37F6-958A-40F0-8137-E9A39E28585A}"/>
      </w:docPartPr>
      <w:docPartBody>
        <w:p w:rsidR="002A5076" w:rsidRDefault="004243D5" w:rsidP="004243D5">
          <w:pPr>
            <w:pStyle w:val="695F9830AF59446BA03850393D0D8E132"/>
          </w:pPr>
          <w:r w:rsidRPr="004A7CEF">
            <w:rPr>
              <w:rStyle w:val="PlaceholderText"/>
              <w:rFonts w:ascii="Arial" w:eastAsiaTheme="minorHAnsi" w:hAnsi="Arial" w:cs="Arial"/>
              <w:sz w:val="20"/>
              <w:szCs w:val="20"/>
            </w:rPr>
            <w:t>[Expires]</w:t>
          </w:r>
        </w:p>
      </w:docPartBody>
    </w:docPart>
    <w:docPart>
      <w:docPartPr>
        <w:name w:val="769811B0C3E642CA8B69D0EFE8082C08"/>
        <w:category>
          <w:name w:val="General"/>
          <w:gallery w:val="placeholder"/>
        </w:category>
        <w:types>
          <w:type w:val="bbPlcHdr"/>
        </w:types>
        <w:behaviors>
          <w:behavior w:val="content"/>
        </w:behaviors>
        <w:guid w:val="{D4FDD201-B49E-408F-AA63-34FC2B4AFD49}"/>
      </w:docPartPr>
      <w:docPartBody>
        <w:p w:rsidR="002A5076" w:rsidRDefault="004243D5" w:rsidP="004243D5">
          <w:pPr>
            <w:pStyle w:val="769811B0C3E642CA8B69D0EFE8082C082"/>
          </w:pPr>
          <w:r w:rsidRPr="004A7CEF">
            <w:rPr>
              <w:rStyle w:val="PlaceholderText"/>
              <w:rFonts w:ascii="Arial" w:eastAsiaTheme="minorHAnsi" w:hAnsi="Arial" w:cs="Arial"/>
              <w:sz w:val="20"/>
              <w:szCs w:val="20"/>
            </w:rPr>
            <w:t>[Replaces]</w:t>
          </w:r>
        </w:p>
      </w:docPartBody>
    </w:docPart>
    <w:docPart>
      <w:docPartPr>
        <w:name w:val="66254515576F41CBB5FD51C7B5585B3F"/>
        <w:category>
          <w:name w:val="General"/>
          <w:gallery w:val="placeholder"/>
        </w:category>
        <w:types>
          <w:type w:val="bbPlcHdr"/>
        </w:types>
        <w:behaviors>
          <w:behavior w:val="content"/>
        </w:behaviors>
        <w:guid w:val="{CBEE33F5-331D-4012-A89F-08566ACA3AB4}"/>
      </w:docPartPr>
      <w:docPartBody>
        <w:p w:rsidR="002A5076" w:rsidRDefault="004243D5" w:rsidP="004243D5">
          <w:pPr>
            <w:pStyle w:val="66254515576F41CBB5FD51C7B5585B3F2"/>
          </w:pPr>
          <w:r w:rsidRPr="004A7CEF">
            <w:rPr>
              <w:rStyle w:val="PlaceholderText"/>
              <w:rFonts w:ascii="Arial" w:eastAsiaTheme="minorHAnsi" w:hAnsi="Arial" w:cs="Arial"/>
              <w:sz w:val="20"/>
              <w:szCs w:val="20"/>
            </w:rPr>
            <w:t>[Reference]</w:t>
          </w:r>
        </w:p>
      </w:docPartBody>
    </w:docPart>
    <w:docPart>
      <w:docPartPr>
        <w:name w:val="2697BE96C1A54AE49EC41A5D78E6EE24"/>
        <w:category>
          <w:name w:val="General"/>
          <w:gallery w:val="placeholder"/>
        </w:category>
        <w:types>
          <w:type w:val="bbPlcHdr"/>
        </w:types>
        <w:behaviors>
          <w:behavior w:val="content"/>
        </w:behaviors>
        <w:guid w:val="{466D0507-6A2A-4144-B9FD-CB7A326E67C8}"/>
      </w:docPartPr>
      <w:docPartBody>
        <w:p w:rsidR="002A5076" w:rsidRDefault="004243D5" w:rsidP="004243D5">
          <w:pPr>
            <w:pStyle w:val="2697BE96C1A54AE49EC41A5D78E6EE242"/>
          </w:pPr>
          <w:r w:rsidRPr="004A7CEF">
            <w:rPr>
              <w:rStyle w:val="PlaceholderText"/>
              <w:rFonts w:ascii="Arial" w:eastAsiaTheme="minorHAnsi" w:hAnsi="Arial" w:cs="Arial"/>
              <w:sz w:val="20"/>
              <w:szCs w:val="20"/>
            </w:rPr>
            <w:t>[Released]</w:t>
          </w:r>
        </w:p>
      </w:docPartBody>
    </w:docPart>
    <w:docPart>
      <w:docPartPr>
        <w:name w:val="F9FB0CC67E1C4D2CAB49A2E5B88F4C76"/>
        <w:category>
          <w:name w:val="General"/>
          <w:gallery w:val="placeholder"/>
        </w:category>
        <w:types>
          <w:type w:val="bbPlcHdr"/>
        </w:types>
        <w:behaviors>
          <w:behavior w:val="content"/>
        </w:behaviors>
        <w:guid w:val="{6B1BCD55-9293-46AF-883C-AF5DE6345A29}"/>
      </w:docPartPr>
      <w:docPartBody>
        <w:p w:rsidR="002A5076" w:rsidRDefault="001D0339" w:rsidP="001D0339">
          <w:pPr>
            <w:pStyle w:val="F9FB0CC67E1C4D2CAB49A2E5B88F4C76"/>
          </w:pPr>
          <w:r w:rsidRPr="0028690A">
            <w:rPr>
              <w:rStyle w:val="PlaceholderText"/>
            </w:rPr>
            <w:t>[DIN Status]</w:t>
          </w:r>
        </w:p>
      </w:docPartBody>
    </w:docPart>
    <w:docPart>
      <w:docPartPr>
        <w:name w:val="8819913A461E428D88CBA6A462EC8E6A"/>
        <w:category>
          <w:name w:val="General"/>
          <w:gallery w:val="placeholder"/>
        </w:category>
        <w:types>
          <w:type w:val="bbPlcHdr"/>
        </w:types>
        <w:behaviors>
          <w:behavior w:val="content"/>
        </w:behaviors>
        <w:guid w:val="{C94367AA-7E34-4768-9707-9DF5871F9571}"/>
      </w:docPartPr>
      <w:docPartBody>
        <w:p w:rsidR="002A5076" w:rsidRDefault="004243D5" w:rsidP="004243D5">
          <w:pPr>
            <w:pStyle w:val="8819913A461E428D88CBA6A462EC8E6A2"/>
          </w:pPr>
          <w:r w:rsidRPr="004A7CEF">
            <w:rPr>
              <w:rStyle w:val="PlaceholderText"/>
              <w:rFonts w:ascii="Arial" w:eastAsiaTheme="minorHAnsi" w:hAnsi="Arial" w:cs="Arial"/>
              <w:sz w:val="20"/>
              <w:szCs w:val="20"/>
            </w:rPr>
            <w:t>[Channel Name]</w:t>
          </w:r>
        </w:p>
      </w:docPartBody>
    </w:docPart>
    <w:docPart>
      <w:docPartPr>
        <w:name w:val="4BDEB4943D944DE8B0EB7529CA302B9A"/>
        <w:category>
          <w:name w:val="General"/>
          <w:gallery w:val="placeholder"/>
        </w:category>
        <w:types>
          <w:type w:val="bbPlcHdr"/>
        </w:types>
        <w:behaviors>
          <w:behavior w:val="content"/>
        </w:behaviors>
        <w:guid w:val="{6445F1B2-3BB1-424B-A3F5-CC2D53C82B1E}"/>
      </w:docPartPr>
      <w:docPartBody>
        <w:p w:rsidR="002A5076" w:rsidRDefault="004243D5" w:rsidP="004243D5">
          <w:pPr>
            <w:pStyle w:val="4BDEB4943D944DE8B0EB7529CA302B9A2"/>
          </w:pPr>
          <w:r w:rsidRPr="004A7CEF">
            <w:rPr>
              <w:rStyle w:val="PlaceholderText"/>
              <w:rFonts w:ascii="Arial" w:eastAsiaTheme="minorHAnsi" w:hAnsi="Arial" w:cs="Arial"/>
              <w:sz w:val="20"/>
              <w:szCs w:val="20"/>
            </w:rPr>
            <w:t>[Subchannel Name]</w:t>
          </w:r>
        </w:p>
      </w:docPartBody>
    </w:docPart>
    <w:docPart>
      <w:docPartPr>
        <w:name w:val="10EB1ACBA58747B79C32E8DFCA22C2B8"/>
        <w:category>
          <w:name w:val="General"/>
          <w:gallery w:val="placeholder"/>
        </w:category>
        <w:types>
          <w:type w:val="bbPlcHdr"/>
        </w:types>
        <w:behaviors>
          <w:behavior w:val="content"/>
        </w:behaviors>
        <w:guid w:val="{8BBF8893-4E7A-4716-8485-9838F57347D7}"/>
      </w:docPartPr>
      <w:docPartBody>
        <w:p w:rsidR="002A5076" w:rsidRDefault="004243D5" w:rsidP="004243D5">
          <w:pPr>
            <w:pStyle w:val="10EB1ACBA58747B79C32E8DFCA22C2B82"/>
          </w:pPr>
          <w:r w:rsidRPr="004A7CEF">
            <w:rPr>
              <w:rStyle w:val="PlaceholderText"/>
              <w:rFonts w:ascii="Arial" w:eastAsiaTheme="minorHAnsi" w:hAnsi="Arial" w:cs="Arial"/>
              <w:sz w:val="20"/>
              <w:szCs w:val="20"/>
            </w:rPr>
            <w:t>[Content]</w:t>
          </w:r>
        </w:p>
      </w:docPartBody>
    </w:docPart>
    <w:docPart>
      <w:docPartPr>
        <w:name w:val="97DADE3CB7AC4C3A9F93578097D218B2"/>
        <w:category>
          <w:name w:val="General"/>
          <w:gallery w:val="placeholder"/>
        </w:category>
        <w:types>
          <w:type w:val="bbPlcHdr"/>
        </w:types>
        <w:behaviors>
          <w:behavior w:val="content"/>
        </w:behaviors>
        <w:guid w:val="{F04FF51F-6B6D-46E3-820C-4FC54305806C}"/>
      </w:docPartPr>
      <w:docPartBody>
        <w:p w:rsidR="00E15314" w:rsidRDefault="004243D5" w:rsidP="004243D5">
          <w:pPr>
            <w:pStyle w:val="97DADE3CB7AC4C3A9F93578097D218B22"/>
          </w:pPr>
          <w:r w:rsidRPr="00EE1986">
            <w:rPr>
              <w:rStyle w:val="PlaceholderText"/>
              <w:rFonts w:ascii="Arial" w:eastAsiaTheme="minorHAnsi" w:hAnsi="Arial" w:cs="Arial"/>
              <w:sz w:val="20"/>
              <w:szCs w:val="20"/>
            </w:rPr>
            <w:t>[Sponsor]</w:t>
          </w:r>
        </w:p>
      </w:docPartBody>
    </w:docPart>
    <w:docPart>
      <w:docPartPr>
        <w:name w:val="78BCBE2D286348029D1A7DF839A09B6A"/>
        <w:category>
          <w:name w:val="General"/>
          <w:gallery w:val="placeholder"/>
        </w:category>
        <w:types>
          <w:type w:val="bbPlcHdr"/>
        </w:types>
        <w:behaviors>
          <w:behavior w:val="content"/>
        </w:behaviors>
        <w:guid w:val="{CAED0DB9-37D5-4EAA-A89F-9F9DFA2479CA}"/>
      </w:docPartPr>
      <w:docPartBody>
        <w:p w:rsidR="00BC34D6" w:rsidRDefault="004243D5" w:rsidP="004243D5">
          <w:pPr>
            <w:pStyle w:val="78BCBE2D286348029D1A7DF839A09B6A2"/>
          </w:pPr>
          <w:r w:rsidRPr="00D11794">
            <w:rPr>
              <w:rStyle w:val="PlaceholderText"/>
              <w:rFonts w:ascii="Arial" w:eastAsiaTheme="minorHAnsi" w:hAnsi="Arial" w:cs="Arial"/>
              <w:sz w:val="20"/>
              <w:szCs w:val="20"/>
            </w:rPr>
            <w:t>[DIN Contact]</w:t>
          </w:r>
        </w:p>
      </w:docPartBody>
    </w:docPart>
    <w:docPart>
      <w:docPartPr>
        <w:name w:val="4CC20ACD39FB4A9B8BC5303099243785"/>
        <w:category>
          <w:name w:val="General"/>
          <w:gallery w:val="placeholder"/>
        </w:category>
        <w:types>
          <w:type w:val="bbPlcHdr"/>
        </w:types>
        <w:behaviors>
          <w:behavior w:val="content"/>
        </w:behaviors>
        <w:guid w:val="{CB427000-B4C6-473A-B2E0-A82F1FE92502}"/>
      </w:docPartPr>
      <w:docPartBody>
        <w:p w:rsidR="00A853DE" w:rsidRDefault="004243D5" w:rsidP="004243D5">
          <w:pPr>
            <w:pStyle w:val="4CC20ACD39FB4A9B8BC53030992437852"/>
          </w:pPr>
          <w:r w:rsidRPr="00D11794">
            <w:rPr>
              <w:rStyle w:val="PlaceholderText"/>
              <w:rFonts w:ascii="Arial" w:eastAsiaTheme="minorHAnsi" w:hAnsi="Arial" w:cs="Arial"/>
              <w:sz w:val="20"/>
              <w:szCs w:val="20"/>
            </w:rPr>
            <w:t>[Annexes]</w:t>
          </w:r>
        </w:p>
      </w:docPartBody>
    </w:docPart>
    <w:docPart>
      <w:docPartPr>
        <w:name w:val="0700F392F27C43FC8B0CB42D0EAB0C69"/>
        <w:category>
          <w:name w:val="General"/>
          <w:gallery w:val="placeholder"/>
        </w:category>
        <w:types>
          <w:type w:val="bbPlcHdr"/>
        </w:types>
        <w:behaviors>
          <w:behavior w:val="content"/>
        </w:behaviors>
        <w:guid w:val="{DE10B9B8-B7BA-4D41-BCA2-8B2E91055126}"/>
      </w:docPartPr>
      <w:docPartBody>
        <w:p w:rsidR="00A853DE" w:rsidRDefault="004243D5" w:rsidP="004243D5">
          <w:pPr>
            <w:pStyle w:val="0700F392F27C43FC8B0CB42D0EAB0C692"/>
          </w:pPr>
          <w:r w:rsidRPr="00D11794">
            <w:rPr>
              <w:rStyle w:val="PlaceholderText"/>
              <w:rFonts w:ascii="Arial" w:eastAsiaTheme="minorHAnsi" w:hAnsi="Arial" w:cs="Arial"/>
              <w:sz w:val="20"/>
              <w:szCs w:val="20"/>
            </w:rPr>
            <w:t>[Related Info]</w:t>
          </w:r>
        </w:p>
      </w:docPartBody>
    </w:docPart>
    <w:docPart>
      <w:docPartPr>
        <w:name w:val="B4A3C65568844A938612C0FCF2BC5E0A"/>
        <w:category>
          <w:name w:val="General"/>
          <w:gallery w:val="placeholder"/>
        </w:category>
        <w:types>
          <w:type w:val="bbPlcHdr"/>
        </w:types>
        <w:behaviors>
          <w:behavior w:val="content"/>
        </w:behaviors>
        <w:guid w:val="{CA7E89AD-CC7B-4FC8-BEF4-7626B84C03DF}"/>
      </w:docPartPr>
      <w:docPartBody>
        <w:p w:rsidR="00A853DE" w:rsidRDefault="004243D5" w:rsidP="004243D5">
          <w:pPr>
            <w:pStyle w:val="B4A3C65568844A938612C0FCF2BC5E0A2"/>
          </w:pPr>
          <w:r w:rsidRPr="00D11794">
            <w:rPr>
              <w:rStyle w:val="PlaceholderText"/>
              <w:rFonts w:ascii="Arial" w:eastAsiaTheme="minorHAnsi" w:hAnsi="Arial" w:cs="Arial"/>
              <w:sz w:val="20"/>
              <w:szCs w:val="20"/>
            </w:rPr>
            <w:t>[Classification]</w:t>
          </w:r>
        </w:p>
      </w:docPartBody>
    </w:docPart>
    <w:docPart>
      <w:docPartPr>
        <w:name w:val="917F5620EA884614B35AFA542F92E6FC"/>
        <w:category>
          <w:name w:val="General"/>
          <w:gallery w:val="placeholder"/>
        </w:category>
        <w:types>
          <w:type w:val="bbPlcHdr"/>
        </w:types>
        <w:behaviors>
          <w:behavior w:val="content"/>
        </w:behaviors>
        <w:guid w:val="{8706E0E4-4FCA-4B46-8167-9C26F3007B11}"/>
      </w:docPartPr>
      <w:docPartBody>
        <w:p w:rsidR="007A7280" w:rsidRDefault="00A23A22" w:rsidP="00A23A22">
          <w:pPr>
            <w:pStyle w:val="917F5620EA884614B35AFA542F92E6FC"/>
          </w:pPr>
          <w:r w:rsidRPr="00306182">
            <w:rPr>
              <w:rStyle w:val="PlaceholderText"/>
            </w:rPr>
            <w:t>[Title]</w:t>
          </w:r>
        </w:p>
      </w:docPartBody>
    </w:docPart>
    <w:docPart>
      <w:docPartPr>
        <w:name w:val="34563DE197174509B8EB21BB6DB8CACC"/>
        <w:category>
          <w:name w:val="General"/>
          <w:gallery w:val="placeholder"/>
        </w:category>
        <w:types>
          <w:type w:val="bbPlcHdr"/>
        </w:types>
        <w:behaviors>
          <w:behavior w:val="content"/>
        </w:behaviors>
        <w:guid w:val="{710561D3-A085-407C-84BC-44ED2DD8660A}"/>
      </w:docPartPr>
      <w:docPartBody>
        <w:p w:rsidR="007A7280" w:rsidRDefault="00A23A22" w:rsidP="00A23A22">
          <w:pPr>
            <w:pStyle w:val="34563DE197174509B8EB21BB6DB8CACC"/>
          </w:pPr>
          <w:r w:rsidRPr="00306182">
            <w:rPr>
              <w:rStyle w:val="PlaceholderText"/>
            </w:rPr>
            <w:t>[Title]</w:t>
          </w:r>
        </w:p>
      </w:docPartBody>
    </w:docPart>
    <w:docPart>
      <w:docPartPr>
        <w:name w:val="54E34844239E4A84A2A936D5FADF15B7"/>
        <w:category>
          <w:name w:val="General"/>
          <w:gallery w:val="placeholder"/>
        </w:category>
        <w:types>
          <w:type w:val="bbPlcHdr"/>
        </w:types>
        <w:behaviors>
          <w:behavior w:val="content"/>
        </w:behaviors>
        <w:guid w:val="{64FFC8BF-3C90-4C4F-8441-8FB942309A63}"/>
      </w:docPartPr>
      <w:docPartBody>
        <w:p w:rsidR="007A7280" w:rsidRDefault="00A23A22" w:rsidP="00A23A22">
          <w:pPr>
            <w:pStyle w:val="54E34844239E4A84A2A936D5FADF15B7"/>
          </w:pPr>
          <w:r w:rsidRPr="00306182">
            <w:rPr>
              <w:rStyle w:val="PlaceholderText"/>
            </w:rPr>
            <w:t>[Title]</w:t>
          </w:r>
        </w:p>
      </w:docPartBody>
    </w:docPart>
    <w:docPart>
      <w:docPartPr>
        <w:name w:val="FD39294069AC46D493BB06E830E2FFAD"/>
        <w:category>
          <w:name w:val="General"/>
          <w:gallery w:val="placeholder"/>
        </w:category>
        <w:types>
          <w:type w:val="bbPlcHdr"/>
        </w:types>
        <w:behaviors>
          <w:behavior w:val="content"/>
        </w:behaviors>
        <w:guid w:val="{C22C2CC7-AE05-4590-83D6-18471AFAAFEB}"/>
      </w:docPartPr>
      <w:docPartBody>
        <w:p w:rsidR="007A7280" w:rsidRDefault="00A23A22" w:rsidP="00A23A22">
          <w:pPr>
            <w:pStyle w:val="FD39294069AC46D493BB06E830E2FFAD"/>
          </w:pPr>
          <w:r w:rsidRPr="00306182">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F1C"/>
    <w:rsid w:val="00042704"/>
    <w:rsid w:val="00094090"/>
    <w:rsid w:val="000F32C7"/>
    <w:rsid w:val="001D0339"/>
    <w:rsid w:val="001F53C5"/>
    <w:rsid w:val="0025761B"/>
    <w:rsid w:val="002811F3"/>
    <w:rsid w:val="002A5076"/>
    <w:rsid w:val="00382BC0"/>
    <w:rsid w:val="004243D5"/>
    <w:rsid w:val="00436C9A"/>
    <w:rsid w:val="00463343"/>
    <w:rsid w:val="005547F1"/>
    <w:rsid w:val="005A134B"/>
    <w:rsid w:val="005C7E9E"/>
    <w:rsid w:val="00605C09"/>
    <w:rsid w:val="00647D45"/>
    <w:rsid w:val="006750B5"/>
    <w:rsid w:val="00693C56"/>
    <w:rsid w:val="006B4E2B"/>
    <w:rsid w:val="006F170C"/>
    <w:rsid w:val="007563CF"/>
    <w:rsid w:val="007A7280"/>
    <w:rsid w:val="00801EF4"/>
    <w:rsid w:val="0098289C"/>
    <w:rsid w:val="009F6231"/>
    <w:rsid w:val="00A15764"/>
    <w:rsid w:val="00A23A22"/>
    <w:rsid w:val="00A55F1C"/>
    <w:rsid w:val="00A853DE"/>
    <w:rsid w:val="00A91820"/>
    <w:rsid w:val="00AB17E3"/>
    <w:rsid w:val="00B82456"/>
    <w:rsid w:val="00BB6C8A"/>
    <w:rsid w:val="00BC34D6"/>
    <w:rsid w:val="00BE384E"/>
    <w:rsid w:val="00CE0A8A"/>
    <w:rsid w:val="00E15314"/>
    <w:rsid w:val="00E95471"/>
    <w:rsid w:val="00F30C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23A22"/>
    <w:rPr>
      <w:color w:val="808080"/>
    </w:rPr>
  </w:style>
  <w:style w:type="paragraph" w:customStyle="1" w:styleId="F9FB0CC67E1C4D2CAB49A2E5B88F4C76">
    <w:name w:val="F9FB0CC67E1C4D2CAB49A2E5B88F4C76"/>
    <w:rsid w:val="001D0339"/>
  </w:style>
  <w:style w:type="paragraph" w:customStyle="1" w:styleId="5FE61F347B134C9E8F88FB941AB77F942">
    <w:name w:val="5FE61F347B134C9E8F88FB941AB77F942"/>
    <w:rsid w:val="004243D5"/>
    <w:pPr>
      <w:spacing w:after="0" w:line="240" w:lineRule="auto"/>
    </w:pPr>
    <w:rPr>
      <w:rFonts w:ascii="Times New Roman" w:eastAsia="Times New Roman" w:hAnsi="Times New Roman" w:cs="Times New Roman"/>
      <w:sz w:val="24"/>
      <w:szCs w:val="24"/>
    </w:rPr>
  </w:style>
  <w:style w:type="paragraph" w:customStyle="1" w:styleId="CB767CE2358B46CFA6F9782B48BE37A02">
    <w:name w:val="CB767CE2358B46CFA6F9782B48BE37A02"/>
    <w:rsid w:val="004243D5"/>
    <w:pPr>
      <w:spacing w:after="0" w:line="240" w:lineRule="auto"/>
    </w:pPr>
    <w:rPr>
      <w:rFonts w:ascii="Times New Roman" w:eastAsia="Times New Roman" w:hAnsi="Times New Roman" w:cs="Times New Roman"/>
      <w:sz w:val="24"/>
      <w:szCs w:val="24"/>
    </w:rPr>
  </w:style>
  <w:style w:type="paragraph" w:customStyle="1" w:styleId="CDF5F6F8166B49E1A9AE6304F0F37B202">
    <w:name w:val="CDF5F6F8166B49E1A9AE6304F0F37B202"/>
    <w:rsid w:val="004243D5"/>
    <w:pPr>
      <w:spacing w:after="0" w:line="240" w:lineRule="auto"/>
    </w:pPr>
    <w:rPr>
      <w:rFonts w:ascii="Times New Roman" w:eastAsia="Times New Roman" w:hAnsi="Times New Roman" w:cs="Times New Roman"/>
      <w:sz w:val="24"/>
      <w:szCs w:val="24"/>
    </w:rPr>
  </w:style>
  <w:style w:type="paragraph" w:customStyle="1" w:styleId="695F9830AF59446BA03850393D0D8E132">
    <w:name w:val="695F9830AF59446BA03850393D0D8E132"/>
    <w:rsid w:val="004243D5"/>
    <w:pPr>
      <w:spacing w:after="0" w:line="240" w:lineRule="auto"/>
    </w:pPr>
    <w:rPr>
      <w:rFonts w:ascii="Times New Roman" w:eastAsia="Times New Roman" w:hAnsi="Times New Roman" w:cs="Times New Roman"/>
      <w:sz w:val="24"/>
      <w:szCs w:val="24"/>
    </w:rPr>
  </w:style>
  <w:style w:type="paragraph" w:customStyle="1" w:styleId="769811B0C3E642CA8B69D0EFE8082C082">
    <w:name w:val="769811B0C3E642CA8B69D0EFE8082C082"/>
    <w:rsid w:val="004243D5"/>
    <w:pPr>
      <w:spacing w:after="0" w:line="240" w:lineRule="auto"/>
    </w:pPr>
    <w:rPr>
      <w:rFonts w:ascii="Times New Roman" w:eastAsia="Times New Roman" w:hAnsi="Times New Roman" w:cs="Times New Roman"/>
      <w:sz w:val="24"/>
      <w:szCs w:val="24"/>
    </w:rPr>
  </w:style>
  <w:style w:type="paragraph" w:customStyle="1" w:styleId="66254515576F41CBB5FD51C7B5585B3F2">
    <w:name w:val="66254515576F41CBB5FD51C7B5585B3F2"/>
    <w:rsid w:val="004243D5"/>
    <w:pPr>
      <w:spacing w:after="0" w:line="240" w:lineRule="auto"/>
    </w:pPr>
    <w:rPr>
      <w:rFonts w:ascii="Times New Roman" w:eastAsia="Times New Roman" w:hAnsi="Times New Roman" w:cs="Times New Roman"/>
      <w:sz w:val="24"/>
      <w:szCs w:val="24"/>
    </w:rPr>
  </w:style>
  <w:style w:type="paragraph" w:customStyle="1" w:styleId="2697BE96C1A54AE49EC41A5D78E6EE242">
    <w:name w:val="2697BE96C1A54AE49EC41A5D78E6EE242"/>
    <w:rsid w:val="004243D5"/>
    <w:pPr>
      <w:spacing w:after="0" w:line="240" w:lineRule="auto"/>
    </w:pPr>
    <w:rPr>
      <w:rFonts w:ascii="Times New Roman" w:eastAsia="Times New Roman" w:hAnsi="Times New Roman" w:cs="Times New Roman"/>
      <w:sz w:val="24"/>
      <w:szCs w:val="24"/>
    </w:rPr>
  </w:style>
  <w:style w:type="paragraph" w:customStyle="1" w:styleId="8819913A461E428D88CBA6A462EC8E6A2">
    <w:name w:val="8819913A461E428D88CBA6A462EC8E6A2"/>
    <w:rsid w:val="004243D5"/>
    <w:pPr>
      <w:spacing w:after="0" w:line="240" w:lineRule="auto"/>
    </w:pPr>
    <w:rPr>
      <w:rFonts w:ascii="Times New Roman" w:eastAsia="Times New Roman" w:hAnsi="Times New Roman" w:cs="Times New Roman"/>
      <w:sz w:val="24"/>
      <w:szCs w:val="24"/>
    </w:rPr>
  </w:style>
  <w:style w:type="paragraph" w:customStyle="1" w:styleId="4BDEB4943D944DE8B0EB7529CA302B9A2">
    <w:name w:val="4BDEB4943D944DE8B0EB7529CA302B9A2"/>
    <w:rsid w:val="004243D5"/>
    <w:pPr>
      <w:spacing w:after="0" w:line="240" w:lineRule="auto"/>
    </w:pPr>
    <w:rPr>
      <w:rFonts w:ascii="Times New Roman" w:eastAsia="Times New Roman" w:hAnsi="Times New Roman" w:cs="Times New Roman"/>
      <w:sz w:val="24"/>
      <w:szCs w:val="24"/>
    </w:rPr>
  </w:style>
  <w:style w:type="paragraph" w:customStyle="1" w:styleId="10EB1ACBA58747B79C32E8DFCA22C2B82">
    <w:name w:val="10EB1ACBA58747B79C32E8DFCA22C2B82"/>
    <w:rsid w:val="004243D5"/>
    <w:pPr>
      <w:spacing w:after="0" w:line="240" w:lineRule="auto"/>
    </w:pPr>
    <w:rPr>
      <w:rFonts w:ascii="Times New Roman" w:eastAsia="Times New Roman" w:hAnsi="Times New Roman" w:cs="Times New Roman"/>
      <w:sz w:val="24"/>
      <w:szCs w:val="24"/>
    </w:rPr>
  </w:style>
  <w:style w:type="paragraph" w:customStyle="1" w:styleId="97DADE3CB7AC4C3A9F93578097D218B22">
    <w:name w:val="97DADE3CB7AC4C3A9F93578097D218B22"/>
    <w:rsid w:val="004243D5"/>
    <w:pPr>
      <w:spacing w:after="0" w:line="240" w:lineRule="auto"/>
    </w:pPr>
    <w:rPr>
      <w:rFonts w:ascii="Times New Roman" w:eastAsia="Times New Roman" w:hAnsi="Times New Roman" w:cs="Times New Roman"/>
      <w:sz w:val="24"/>
      <w:szCs w:val="24"/>
    </w:rPr>
  </w:style>
  <w:style w:type="paragraph" w:customStyle="1" w:styleId="78BCBE2D286348029D1A7DF839A09B6A2">
    <w:name w:val="78BCBE2D286348029D1A7DF839A09B6A2"/>
    <w:rsid w:val="004243D5"/>
    <w:pPr>
      <w:spacing w:after="0" w:line="240" w:lineRule="auto"/>
    </w:pPr>
    <w:rPr>
      <w:rFonts w:ascii="Times New Roman" w:eastAsia="Times New Roman" w:hAnsi="Times New Roman" w:cs="Times New Roman"/>
      <w:sz w:val="24"/>
      <w:szCs w:val="24"/>
    </w:rPr>
  </w:style>
  <w:style w:type="paragraph" w:customStyle="1" w:styleId="4CC20ACD39FB4A9B8BC53030992437852">
    <w:name w:val="4CC20ACD39FB4A9B8BC53030992437852"/>
    <w:rsid w:val="004243D5"/>
    <w:pPr>
      <w:spacing w:after="0" w:line="240" w:lineRule="auto"/>
    </w:pPr>
    <w:rPr>
      <w:rFonts w:ascii="Times New Roman" w:eastAsia="Times New Roman" w:hAnsi="Times New Roman" w:cs="Times New Roman"/>
      <w:sz w:val="24"/>
      <w:szCs w:val="24"/>
    </w:rPr>
  </w:style>
  <w:style w:type="paragraph" w:customStyle="1" w:styleId="0700F392F27C43FC8B0CB42D0EAB0C692">
    <w:name w:val="0700F392F27C43FC8B0CB42D0EAB0C692"/>
    <w:rsid w:val="004243D5"/>
    <w:pPr>
      <w:spacing w:after="0" w:line="240" w:lineRule="auto"/>
    </w:pPr>
    <w:rPr>
      <w:rFonts w:ascii="Times New Roman" w:eastAsia="Times New Roman" w:hAnsi="Times New Roman" w:cs="Times New Roman"/>
      <w:sz w:val="24"/>
      <w:szCs w:val="24"/>
    </w:rPr>
  </w:style>
  <w:style w:type="paragraph" w:customStyle="1" w:styleId="B4A3C65568844A938612C0FCF2BC5E0A2">
    <w:name w:val="B4A3C65568844A938612C0FCF2BC5E0A2"/>
    <w:rsid w:val="004243D5"/>
    <w:pPr>
      <w:spacing w:after="0" w:line="240" w:lineRule="auto"/>
    </w:pPr>
    <w:rPr>
      <w:rFonts w:ascii="Times New Roman" w:eastAsia="Times New Roman" w:hAnsi="Times New Roman" w:cs="Times New Roman"/>
      <w:sz w:val="24"/>
      <w:szCs w:val="24"/>
    </w:rPr>
  </w:style>
  <w:style w:type="paragraph" w:customStyle="1" w:styleId="917F5620EA884614B35AFA542F92E6FC">
    <w:name w:val="917F5620EA884614B35AFA542F92E6FC"/>
    <w:rsid w:val="00A23A22"/>
    <w:pPr>
      <w:spacing w:line="278" w:lineRule="auto"/>
    </w:pPr>
    <w:rPr>
      <w:kern w:val="2"/>
      <w:sz w:val="24"/>
      <w:szCs w:val="24"/>
      <w14:ligatures w14:val="standardContextual"/>
    </w:rPr>
  </w:style>
  <w:style w:type="paragraph" w:customStyle="1" w:styleId="34563DE197174509B8EB21BB6DB8CACC">
    <w:name w:val="34563DE197174509B8EB21BB6DB8CACC"/>
    <w:rsid w:val="00A23A22"/>
    <w:pPr>
      <w:spacing w:line="278" w:lineRule="auto"/>
    </w:pPr>
    <w:rPr>
      <w:kern w:val="2"/>
      <w:sz w:val="24"/>
      <w:szCs w:val="24"/>
      <w14:ligatures w14:val="standardContextual"/>
    </w:rPr>
  </w:style>
  <w:style w:type="paragraph" w:customStyle="1" w:styleId="54E34844239E4A84A2A936D5FADF15B7">
    <w:name w:val="54E34844239E4A84A2A936D5FADF15B7"/>
    <w:rsid w:val="00A23A22"/>
    <w:pPr>
      <w:spacing w:line="278" w:lineRule="auto"/>
    </w:pPr>
    <w:rPr>
      <w:kern w:val="2"/>
      <w:sz w:val="24"/>
      <w:szCs w:val="24"/>
      <w14:ligatures w14:val="standardContextual"/>
    </w:rPr>
  </w:style>
  <w:style w:type="paragraph" w:customStyle="1" w:styleId="FD39294069AC46D493BB06E830E2FFAD">
    <w:name w:val="FD39294069AC46D493BB06E830E2FFAD"/>
    <w:rsid w:val="00A23A22"/>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IN" ma:contentTypeID="0x010100D9D675D6CDED02438DC7CFF78D2F29E4011103006ABEFC9E26615D4BA45295A56D2D7954" ma:contentTypeVersion="53" ma:contentTypeDescription="" ma:contentTypeScope="" ma:versionID="52902c052a2c3a6be0c193d94583ef31">
  <xsd:schema xmlns:xsd="http://www.w3.org/2001/XMLSchema" xmlns:xs="http://www.w3.org/2001/XMLSchema" xmlns:p="http://schemas.microsoft.com/office/2006/metadata/properties" xmlns:ns1="http://schemas.microsoft.com/sharepoint/v3" xmlns:ns2="04738c6d-ecc8-46f1-821f-82e308eab3d9" xmlns:ns3="b676d817-7f25-4c56-8559-206e6ce2f78b" xmlns:ns4="9fd922c3-c530-4243-9c5f-795d515eb8cb" targetNamespace="http://schemas.microsoft.com/office/2006/metadata/properties" ma:root="true" ma:fieldsID="5e7e5103afd8fda22c505fe4338a6bd4" ns1:_="" ns2:_="" ns3:_="" ns4:_="">
    <xsd:import namespace="http://schemas.microsoft.com/sharepoint/v3"/>
    <xsd:import namespace="04738c6d-ecc8-46f1-821f-82e308eab3d9"/>
    <xsd:import namespace="b676d817-7f25-4c56-8559-206e6ce2f78b"/>
    <xsd:import namespace="9fd922c3-c530-4243-9c5f-795d515eb8cb"/>
    <xsd:element name="properties">
      <xsd:complexType>
        <xsd:sequence>
          <xsd:element name="documentManagement">
            <xsd:complexType>
              <xsd:all>
                <xsd:element ref="ns1:_dlc_ExpireDate" minOccurs="0"/>
                <xsd:element ref="ns2:TaxCatchAll" minOccurs="0"/>
                <xsd:element ref="ns1:_dlc_Exempt" minOccurs="0"/>
                <xsd:element ref="ns2:TaxCatchAllLabel" minOccurs="0"/>
                <xsd:element ref="ns1:_dlc_ExpireDateSaved" minOccurs="0"/>
                <xsd:element ref="ns3:Amendment" minOccurs="0"/>
                <xsd:element ref="ns3:AmendmentReason" minOccurs="0"/>
                <xsd:element ref="ns4:EditProperties" minOccurs="0"/>
                <xsd:element ref="ns3:Annexes" minOccurs="0"/>
                <xsd:element ref="ns3:Applies" minOccurs="0"/>
                <xsd:element ref="ns3:ApprovalStatus" minOccurs="0"/>
                <xsd:element ref="ns2:MODAudience" minOccurs="0"/>
                <xsd:element ref="ns3:ChannelName" minOccurs="0"/>
                <xsd:element ref="ns3:Classification" minOccurs="0"/>
                <xsd:element ref="ns3:Content1" minOccurs="0"/>
                <xsd:element ref="ns3:DINContact" minOccurs="0"/>
                <xsd:element ref="ns3:DINKeywords" minOccurs="0"/>
                <xsd:element ref="ns3:DINStatus" minOccurs="0"/>
                <xsd:element ref="ns3:Expires1" minOccurs="0"/>
                <xsd:element ref="ns3:LocalKeywords" minOccurs="0"/>
                <xsd:element ref="ns3:PublishStatus" minOccurs="0"/>
                <xsd:element ref="ns3:Reference" minOccurs="0"/>
                <xsd:element ref="ns3:RelatedInfo" minOccurs="0"/>
                <xsd:element ref="ns3:Released" minOccurs="0"/>
                <xsd:element ref="ns3:Replaces" minOccurs="0"/>
                <xsd:element ref="ns3:Sponsor" minOccurs="0"/>
                <xsd:element ref="ns3:Subchannel" minOccurs="0"/>
                <xsd:element ref="ns4:Subchannel_x003a_Moderator_x0020_Group_x0020_ID" minOccurs="0"/>
                <xsd:element ref="ns3:SubchannelName" minOccurs="0"/>
                <xsd:element ref="ns3:Channel" minOccurs="0"/>
                <xsd:element ref="ns4:Channel_x003a_Moderator_x0020_Group_x0020_ID" minOccurs="0"/>
                <xsd:element ref="ns3:DINSponsor" minOccurs="0"/>
                <xsd:element ref="ns3:SponsorComments" minOccurs="0"/>
                <xsd:element ref="ns3:EditPropertiesLink" minOccurs="0"/>
                <xsd:element ref="ns4:MediaServiceObjectDetectorVersion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pireDate" ma:index="2" nillable="true" ma:displayName="Expiration Date" ma:hidden="true" ma:internalName="_dlc_ExpireDate" ma:readOnly="true">
      <xsd:simpleType>
        <xsd:restriction base="dms:DateTime"/>
      </xsd:simpleType>
    </xsd:element>
    <xsd:element name="_dlc_Exempt" ma:index="8" nillable="true" ma:displayName="Exempt from Policy" ma:hidden="true" ma:internalName="_dlc_Exempt" ma:readOnly="true">
      <xsd:simpleType>
        <xsd:restriction base="dms:Unknown"/>
      </xsd:simpleType>
    </xsd:element>
    <xsd:element name="_dlc_ExpireDateSaved" ma:index="12" nillable="true" ma:displayName="Original Expiration Date" ma:hidden="true" ma:internalName="_dlc_ExpireDateSaved"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4738c6d-ecc8-46f1-821f-82e308eab3d9" elementFormDefault="qualified">
    <xsd:import namespace="http://schemas.microsoft.com/office/2006/documentManagement/types"/>
    <xsd:import namespace="http://schemas.microsoft.com/office/infopath/2007/PartnerControls"/>
    <xsd:element name="TaxCatchAll" ma:index="6" nillable="true" ma:displayName="Taxonomy Catch All Column" ma:hidden="true" ma:list="{b032a320-0a25-434b-b2eb-3670b751d98b}" ma:internalName="TaxCatchAll" ma:showField="CatchAllData" ma:web="b676d817-7f25-4c56-8559-206e6ce2f78b">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b032a320-0a25-434b-b2eb-3670b751d98b}" ma:internalName="TaxCatchAllLabel" ma:readOnly="true" ma:showField="CatchAllDataLabel" ma:web="b676d817-7f25-4c56-8559-206e6ce2f78b">
      <xsd:complexType>
        <xsd:complexContent>
          <xsd:extension base="dms:MultiChoiceLookup">
            <xsd:sequence>
              <xsd:element name="Value" type="dms:Lookup" maxOccurs="unbounded" minOccurs="0" nillable="true"/>
            </xsd:sequence>
          </xsd:extension>
        </xsd:complexContent>
      </xsd:complexType>
    </xsd:element>
    <xsd:element name="MODAudience" ma:index="19" nillable="true" ma:displayName="Audience" ma:internalName="MODAudienc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676d817-7f25-4c56-8559-206e6ce2f78b" elementFormDefault="qualified">
    <xsd:import namespace="http://schemas.microsoft.com/office/2006/documentManagement/types"/>
    <xsd:import namespace="http://schemas.microsoft.com/office/infopath/2007/PartnerControls"/>
    <xsd:element name="Amendment" ma:index="13" nillable="true" ma:displayName="Amendment" ma:format="Dropdown" ma:internalName="Amendment">
      <xsd:simpleType>
        <xsd:restriction base="dms:Choice">
          <xsd:enumeration value="Minor"/>
          <xsd:enumeration value="Major"/>
          <xsd:enumeration value="Cancelled"/>
        </xsd:restriction>
      </xsd:simpleType>
    </xsd:element>
    <xsd:element name="AmendmentReason" ma:index="14" nillable="true" ma:displayName="Amendment Reason" ma:internalName="AmendmentReason">
      <xsd:simpleType>
        <xsd:restriction base="dms:Note">
          <xsd:maxLength value="255"/>
        </xsd:restriction>
      </xsd:simpleType>
    </xsd:element>
    <xsd:element name="Annexes" ma:index="16" nillable="true" ma:displayName="Annexes" ma:internalName="Annexes">
      <xsd:simpleType>
        <xsd:restriction base="dms:Note">
          <xsd:maxLength value="255"/>
        </xsd:restriction>
      </xsd:simpleType>
    </xsd:element>
    <xsd:element name="Applies" ma:index="17" nillable="true" ma:displayName="Applies" ma:format="DateOnly" ma:internalName="Applies">
      <xsd:simpleType>
        <xsd:restriction base="dms:DateTime"/>
      </xsd:simpleType>
    </xsd:element>
    <xsd:element name="ApprovalStatus" ma:index="18" nillable="true" ma:displayName="Approval Status" ma:default="Draft" ma:format="Dropdown" ma:internalName="ApprovalStatus">
      <xsd:simpleType>
        <xsd:restriction base="dms:Choice">
          <xsd:enumeration value="Draft"/>
          <xsd:enumeration value="Pending"/>
          <xsd:enumeration value="Approved"/>
          <xsd:enumeration value="Rejected"/>
        </xsd:restriction>
      </xsd:simpleType>
    </xsd:element>
    <xsd:element name="ChannelName" ma:index="20" nillable="true" ma:displayName="Channel Name" ma:internalName="ChannelName">
      <xsd:simpleType>
        <xsd:restriction base="dms:Text">
          <xsd:maxLength value="255"/>
        </xsd:restriction>
      </xsd:simpleType>
    </xsd:element>
    <xsd:element name="Classification" ma:index="21" nillable="true" ma:displayName="Classification" ma:format="Dropdown" ma:internalName="Classification">
      <xsd:simpleType>
        <xsd:restriction base="dms:Choice">
          <xsd:enumeration value="Official"/>
          <xsd:enumeration value="Official Sensitive"/>
        </xsd:restriction>
      </xsd:simpleType>
    </xsd:element>
    <xsd:element name="Content1" ma:index="22" nillable="true" ma:displayName="Content" ma:internalName="Content1">
      <xsd:simpleType>
        <xsd:restriction base="dms:Note">
          <xsd:maxLength value="255"/>
        </xsd:restriction>
      </xsd:simpleType>
    </xsd:element>
    <xsd:element name="DINContact" ma:index="23" nillable="true" ma:displayName="DIN Contact" ma:internalName="DINContact">
      <xsd:simpleType>
        <xsd:restriction base="dms:Note">
          <xsd:maxLength value="255"/>
        </xsd:restriction>
      </xsd:simpleType>
    </xsd:element>
    <xsd:element name="DINKeywords" ma:index="24" nillable="true" ma:displayName="DIN Keywords" ma:internalName="DINKeywords">
      <xsd:simpleType>
        <xsd:restriction base="dms:Text">
          <xsd:maxLength value="255"/>
        </xsd:restriction>
      </xsd:simpleType>
    </xsd:element>
    <xsd:element name="DINStatus" ma:index="25" nillable="true" ma:displayName="DIN Status" ma:default="Current" ma:format="Dropdown" ma:internalName="DINStatus">
      <xsd:simpleType>
        <xsd:restriction base="dms:Choice">
          <xsd:enumeration value="Current"/>
          <xsd:enumeration value="Cancelled"/>
          <xsd:enumeration value="Superseded"/>
          <xsd:enumeration value="Expired"/>
        </xsd:restriction>
      </xsd:simpleType>
    </xsd:element>
    <xsd:element name="Expires1" ma:index="26" nillable="true" ma:displayName="Expires" ma:format="DateOnly" ma:internalName="Expires1">
      <xsd:simpleType>
        <xsd:restriction base="dms:DateTime"/>
      </xsd:simpleType>
    </xsd:element>
    <xsd:element name="LocalKeywords" ma:index="27" nillable="true" ma:displayName="Local Keywords" ma:internalName="LocalKeywords">
      <xsd:simpleType>
        <xsd:restriction base="dms:Text">
          <xsd:maxLength value="255"/>
        </xsd:restriction>
      </xsd:simpleType>
    </xsd:element>
    <xsd:element name="PublishStatus" ma:index="28" nillable="true" ma:displayName="Publish Status" ma:default="Unpublished" ma:format="Dropdown" ma:internalName="PublishStatus">
      <xsd:simpleType>
        <xsd:restriction base="dms:Choice">
          <xsd:enumeration value="Unpublished"/>
          <xsd:enumeration value="Published"/>
        </xsd:restriction>
      </xsd:simpleType>
    </xsd:element>
    <xsd:element name="Reference" ma:index="29" nillable="true" ma:displayName="Reference" ma:indexed="true" ma:internalName="Reference">
      <xsd:simpleType>
        <xsd:restriction base="dms:Text">
          <xsd:maxLength value="255"/>
        </xsd:restriction>
      </xsd:simpleType>
    </xsd:element>
    <xsd:element name="RelatedInfo" ma:index="30" nillable="true" ma:displayName="Related Info" ma:internalName="RelatedInfo">
      <xsd:simpleType>
        <xsd:restriction base="dms:Note">
          <xsd:maxLength value="255"/>
        </xsd:restriction>
      </xsd:simpleType>
    </xsd:element>
    <xsd:element name="Released" ma:index="31" nillable="true" ma:displayName="Released" ma:format="DateOnly" ma:internalName="Released">
      <xsd:simpleType>
        <xsd:restriction base="dms:DateTime"/>
      </xsd:simpleType>
    </xsd:element>
    <xsd:element name="Replaces" ma:index="32" nillable="true" ma:displayName="Replaces" ma:internalName="Replaces">
      <xsd:simpleType>
        <xsd:restriction base="dms:Text">
          <xsd:maxLength value="255"/>
        </xsd:restriction>
      </xsd:simpleType>
    </xsd:element>
    <xsd:element name="Sponsor" ma:index="33" nillable="true" ma:displayName="Sponsor" ma:internalName="Sponsor">
      <xsd:simpleType>
        <xsd:restriction base="dms:Text">
          <xsd:maxLength value="255"/>
        </xsd:restriction>
      </xsd:simpleType>
    </xsd:element>
    <xsd:element name="Subchannel" ma:index="34" nillable="true" ma:displayName="Subchannel" ma:list="{00860e2d-7d36-41f6-ac18-e20bb6308f48}" ma:internalName="Subchannel" ma:showField="Title" ma:web="b676d817-7f25-4c56-8559-206e6ce2f78b">
      <xsd:simpleType>
        <xsd:restriction base="dms:Lookup"/>
      </xsd:simpleType>
    </xsd:element>
    <xsd:element name="SubchannelName" ma:index="36" nillable="true" ma:displayName="Subchannel Name" ma:internalName="SubchannelName">
      <xsd:simpleType>
        <xsd:restriction base="dms:Text">
          <xsd:maxLength value="255"/>
        </xsd:restriction>
      </xsd:simpleType>
    </xsd:element>
    <xsd:element name="Channel" ma:index="37" nillable="true" ma:displayName="Channel" ma:list="{00860e2d-7d36-41f6-ac18-e20bb6308f48}" ma:internalName="Channel" ma:showField="Title" ma:web="b676d817-7f25-4c56-8559-206e6ce2f78b">
      <xsd:simpleType>
        <xsd:restriction base="dms:Lookup"/>
      </xsd:simpleType>
    </xsd:element>
    <xsd:element name="DINSponsor" ma:index="39" nillable="true" ma:displayName="DIN Sponsor" ma:list="UserInfo" ma:SearchPeopleOnly="false" ma:SharePointGroup="0" ma:internalName="DIN_x0020_Sponsor" ma:showField="EMail">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ponsorComments" ma:index="40" nillable="true" ma:displayName="Sponsor Comments" ma:internalName="SponsorComments">
      <xsd:simpleType>
        <xsd:restriction base="dms:Note">
          <xsd:maxLength value="255"/>
        </xsd:restriction>
      </xsd:simpleType>
    </xsd:element>
    <xsd:element name="EditPropertiesLink" ma:index="41" nillable="true" ma:displayName="Edit Properties" ma:internalName="EditPropertiesLink">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fd922c3-c530-4243-9c5f-795d515eb8cb" elementFormDefault="qualified">
    <xsd:import namespace="http://schemas.microsoft.com/office/2006/documentManagement/types"/>
    <xsd:import namespace="http://schemas.microsoft.com/office/infopath/2007/PartnerControls"/>
    <xsd:element name="EditProperties" ma:index="15" nillable="true" ma:displayName="Edit Properties" ma:format="Hyperlink" ma:internalName="EditProperties">
      <xsd:complexType>
        <xsd:complexContent>
          <xsd:extension base="dms:URL">
            <xsd:sequence>
              <xsd:element name="Url" type="dms:ValidUrl" minOccurs="0" nillable="true"/>
              <xsd:element name="Description" type="xsd:string" nillable="true"/>
            </xsd:sequence>
          </xsd:extension>
        </xsd:complexContent>
      </xsd:complexType>
    </xsd:element>
    <xsd:element name="Subchannel_x003a_Moderator_x0020_Group_x0020_ID" ma:index="35" nillable="true" ma:displayName="Subchannel:Moderator Group ID" ma:list="{00860e2d-7d36-41f6-ac18-e20bb6308f48}" ma:internalName="Subchannel_x003a_Moderator_x0020_Group_x0020_ID" ma:readOnly="true" ma:showField="ModeratorGroupID" ma:web="b676d817-7f25-4c56-8559-206e6ce2f78b">
      <xsd:simpleType>
        <xsd:restriction base="dms:Lookup"/>
      </xsd:simpleType>
    </xsd:element>
    <xsd:element name="Channel_x003a_Moderator_x0020_Group_x0020_ID" ma:index="38" nillable="true" ma:displayName="Channel:Moderator Group ID" ma:list="{00860e2d-7d36-41f6-ac18-e20bb6308f48}" ma:internalName="Channel_x003a_Moderator_x0020_Group_x0020_ID" ma:readOnly="true" ma:showField="ModeratorGroupID" ma:web="b676d817-7f25-4c56-8559-206e6ce2f78b">
      <xsd:simpleType>
        <xsd:restriction base="dms:Lookup"/>
      </xsd:simpleType>
    </xsd:element>
    <xsd:element name="MediaServiceObjectDetectorVersions" ma:index="42" nillable="true" ma:displayName="MediaServiceObjectDetectorVersions" ma:hidden="true" ma:indexed="true" ma:internalName="MediaServiceObjectDetectorVersions" ma:readOnly="true">
      <xsd:simpleType>
        <xsd:restriction base="dms:Text"/>
      </xsd:simpleType>
    </xsd:element>
    <xsd:element name="MediaServiceSearchProperties" ma:index="4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a9ff0b8c-5d72-4038-b2cd-f57bf310c636" ContentTypeId="0x010100D9D675D6CDED02438DC7CFF78D2F29E4011103" PreviousValue="false"/>
</file>

<file path=customXml/item3.xml><?xml version="1.0" encoding="utf-8"?>
<?mso-contentType ?>
<p:Policy xmlns:p="office.server.policy" id="" local="true">
  <p:Name>MOD Document</p:Name>
  <p:Description>WIP Information Management Policy. Draft versions retained for 1 year, previous versions retained 2 years, current version deleted 7 years after last modification.</p:Description>
  <p:Statement>This content is subject to MODs Work In Progress Information Management Policy.</p:Statement>
  <p:PolicyItems>
    <p:PolicyItem featureId="Microsoft.Office.RecordsManagement.PolicyFeatures.PolicyAudit" staticId="0x010100D9D675D6CDED02438DC7CFF78D2F29E401|1757814118" UniqueId="f87f2c89-0c72-404e-95af-1a225bc973f3">
      <p:Name>Auditing</p:Name>
      <p:Description>Audits user actions on documents and list items to the Audit Log.</p:Description>
      <p:CustomData>
        <Audit>
          <Update/>
          <CheckInOut/>
          <MoveCopy/>
          <DeleteRestore/>
        </Audit>
      </p:CustomData>
    </p:PolicyItem>
  </p:PolicyItems>
</p:Policy>
</file>

<file path=customXml/item4.xml><?xml version="1.0" encoding="utf-8"?>
<p:properties xmlns:p="http://schemas.microsoft.com/office/2006/metadata/properties" xmlns:xsi="http://www.w3.org/2001/XMLSchema-instance" xmlns:pc="http://schemas.microsoft.com/office/infopath/2007/PartnerControls">
  <documentManagement>
    <Applies xmlns="b676d817-7f25-4c56-8559-206e6ce2f78b">2026-05-14T23:00:00+00:00</Applies>
    <MODAudience xmlns="04738c6d-ecc8-46f1-821f-82e308eab3d9">​Mil Cmds (MCs), including Regional Cmds (RC), CAD, Air Strategic Coordination and Oversight Team (ASCOT), 1 AMW, TMW, International Government Distribution Network (IGDN), and all units engaged in pax or cargo activity during Pg MACE (27 Jul – 15 Nov 26)</MODAudience>
    <DINContact xmlns="b676d817-7f25-4c56-8559-206e6ce2f78b">Matthew.beauchamp732@mod.gov.uk</DINContact>
    <SubchannelName xmlns="b676d817-7f25-4c56-8559-206e6ce2f78b">No Subchannel</SubchannelName>
    <LocalKeywords xmlns="b676d817-7f25-4c56-8559-206e6ce2f78b" xsi:nil="true"/>
    <RelatedInfo xmlns="b676d817-7f25-4c56-8559-206e6ce2f78b">Platform‑specific CONOPS and supplementary direction issued separately by HQ Air and DSCOM. 
For information relating to the Alt APOE please consult DIN: 0260315-Passenger and Cargo Instructions-Programme MACE-Alt APOE-O</RelatedInfo>
    <Subchannel xmlns="b676d817-7f25-4c56-8559-206e6ce2f78b">31</Subchannel>
    <Amendment xmlns="b676d817-7f25-4c56-8559-206e6ce2f78b" xsi:nil="true"/>
    <AmendmentReason xmlns="b676d817-7f25-4c56-8559-206e6ce2f78b" xsi:nil="true"/>
    <DINStatus xmlns="b676d817-7f25-4c56-8559-206e6ce2f78b">Current</DINStatus>
    <Annexes xmlns="b676d817-7f25-4c56-8559-206e6ce2f78b">A. Pax Operations – Sec APOE EMA. 
B. Cargo and Customs Operations – Sec APOE EMA.
C. Pax and Cargo Operations – Sec APOE STN.
D. Pax Handling Information – Delayed or Cancelled flights at EMA or STN.</Annexes>
    <TaxCatchAll xmlns="04738c6d-ecc8-46f1-821f-82e308eab3d9" xsi:nil="true"/>
    <Released xmlns="b676d817-7f25-4c56-8559-206e6ce2f78b">2026-05-14T23:00:00+00:00</Released>
    <DINKeywords xmlns="b676d817-7f25-4c56-8559-206e6ce2f78b" xsi:nil="true"/>
    <Reference xmlns="b676d817-7f25-4c56-8559-206e6ce2f78b">2026DIN03-020</Reference>
    <Sponsor xmlns="b676d817-7f25-4c56-8559-206e6ce2f78b">Matthew.Beauchamp732@mod.gov.uk</Sponsor>
    <PublishStatus xmlns="b676d817-7f25-4c56-8559-206e6ce2f78b">Published</PublishStatus>
    <Replaces xmlns="b676d817-7f25-4c56-8559-206e6ce2f78b" xsi:nil="true"/>
    <Expires1 xmlns="b676d817-7f25-4c56-8559-206e6ce2f78b">2026-11-30T00:00:00+00:00</Expires1>
    <Classification xmlns="b676d817-7f25-4c56-8559-206e6ce2f78b">Official</Classification>
    <EditProperties xmlns="9fd922c3-c530-4243-9c5f-795d515eb8cb">
      <Url xsi:nil="true"/>
      <Description xsi:nil="true"/>
    </EditProperties>
    <ApprovalStatus xmlns="b676d817-7f25-4c56-8559-206e6ce2f78b">Approved</ApprovalStatus>
    <ChannelName xmlns="b676d817-7f25-4c56-8559-206e6ce2f78b">03 Defence policy and operations</ChannelName>
    <Content1 xmlns="b676d817-7f25-4c56-8559-206e6ce2f78b">​​This DIN directs amended passenger and cargo arrangements during Programme MACE, established to maintain Air Mobility Force output during the replacement of RAF Brize Norton airfield operating surfaces 27 Jul – 15 Nov 26.​ </Content1>
    <Channel xmlns="b676d817-7f25-4c56-8559-206e6ce2f78b">9</Channel>
    <DINSponsor xmlns="b676d817-7f25-4c56-8559-206e6ce2f78b">
      <UserInfo>
        <DisplayName>Beauchamp, Matt Wg Cdr (Air-11Gp-A4 Ops SO1)</DisplayName>
        <AccountId>73947</AccountId>
        <AccountType/>
      </UserInfo>
    </DINSponsor>
    <SponsorComments xmlns="b676d817-7f25-4c56-8559-206e6ce2f78b" xsi:nil="true"/>
    <EditPropertiesLink xmlns="b676d817-7f25-4c56-8559-206e6ce2f78b"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Policy Auditing</Name>
    <Synchronization>Synchronous</Synchronization>
    <Type>10001</Type>
    <SequenceNumber>1100</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10002</Type>
    <SequenceNumber>1101</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10004</Type>
    <SequenceNumber>1102</SequenceNumber>
    <Url/>
    <Assembly>Microsoft.Office.Policy, Version=16.0.0.0, Culture=neutral, PublicKeyToken=71e9bce111e9429c</Assembly>
    <Class>Microsoft.Office.RecordsManagement.Internal.AuditHandler</Class>
    <Data/>
    <Filter/>
  </Receiver>
  <Receiver>
    <Name>Policy Auditing</Name>
    <Synchronization>Synchronous</Synchronization>
    <Type>10006</Type>
    <SequenceNumber>1103</SequenceNumber>
    <Url/>
    <Assembly>Microsoft.Office.Policy, Version=16.0.0.0, Culture=neutral, PublicKeyToken=71e9bce111e9429c</Assembly>
    <Class>Microsoft.Office.RecordsManagement.Internal.AuditHandler</Class>
    <Data/>
    <Filter/>
  </Receiver>
</spe:Receivers>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321EC-C1F1-4EB7-B74F-56E4828BF0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4738c6d-ecc8-46f1-821f-82e308eab3d9"/>
    <ds:schemaRef ds:uri="b676d817-7f25-4c56-8559-206e6ce2f78b"/>
    <ds:schemaRef ds:uri="9fd922c3-c530-4243-9c5f-795d515eb8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3352B9-026C-447D-B22A-1AC84FA3E71C}">
  <ds:schemaRefs>
    <ds:schemaRef ds:uri="Microsoft.SharePoint.Taxonomy.ContentTypeSync"/>
  </ds:schemaRefs>
</ds:datastoreItem>
</file>

<file path=customXml/itemProps3.xml><?xml version="1.0" encoding="utf-8"?>
<ds:datastoreItem xmlns:ds="http://schemas.openxmlformats.org/officeDocument/2006/customXml" ds:itemID="{1DC95A9B-1612-4F19-B12E-32ED7CD5B97F}">
  <ds:schemaRefs>
    <ds:schemaRef ds:uri="office.server.policy"/>
  </ds:schemaRefs>
</ds:datastoreItem>
</file>

<file path=customXml/itemProps4.xml><?xml version="1.0" encoding="utf-8"?>
<ds:datastoreItem xmlns:ds="http://schemas.openxmlformats.org/officeDocument/2006/customXml" ds:itemID="{BEA82BC2-EDB4-48DD-9794-2D06011168FC}">
  <ds:schemaRefs>
    <ds:schemaRef ds:uri="http://schemas.microsoft.com/office/2006/metadata/properties"/>
    <ds:schemaRef ds:uri="http://schemas.microsoft.com/office/infopath/2007/PartnerControls"/>
    <ds:schemaRef ds:uri="b676d817-7f25-4c56-8559-206e6ce2f78b"/>
    <ds:schemaRef ds:uri="04738c6d-ecc8-46f1-821f-82e308eab3d9"/>
    <ds:schemaRef ds:uri="9fd922c3-c530-4243-9c5f-795d515eb8cb"/>
  </ds:schemaRefs>
</ds:datastoreItem>
</file>

<file path=customXml/itemProps5.xml><?xml version="1.0" encoding="utf-8"?>
<ds:datastoreItem xmlns:ds="http://schemas.openxmlformats.org/officeDocument/2006/customXml" ds:itemID="{C8BDD27D-E3A8-424E-B8EC-80D332DCB75A}">
  <ds:schemaRefs>
    <ds:schemaRef ds:uri="http://schemas.microsoft.com/sharepoint/v3/contenttype/forms"/>
  </ds:schemaRefs>
</ds:datastoreItem>
</file>

<file path=customXml/itemProps6.xml><?xml version="1.0" encoding="utf-8"?>
<ds:datastoreItem xmlns:ds="http://schemas.openxmlformats.org/officeDocument/2006/customXml" ds:itemID="{F34C7EA1-2988-4F4C-B179-7EE0817D4129}">
  <ds:schemaRefs>
    <ds:schemaRef ds:uri="http://schemas.microsoft.com/sharepoint/events"/>
  </ds:schemaRefs>
</ds:datastoreItem>
</file>

<file path=customXml/itemProps7.xml><?xml version="1.0" encoding="utf-8"?>
<ds:datastoreItem xmlns:ds="http://schemas.openxmlformats.org/officeDocument/2006/customXml" ds:itemID="{F4247A73-B8BF-4B83-810B-1EE51CFF6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3998</Words>
  <Characters>22792</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20260315– Programme MACE-Secondary APOE-Passenger and Cargo Instructions-O</vt:lpstr>
    </vt:vector>
  </TitlesOfParts>
  <Company/>
  <LinksUpToDate>false</LinksUpToDate>
  <CharactersWithSpaces>26737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20260315– Programme MACE-Secondary APOE-Passenger and Cargo Instructions-O</dc:title>
  <dc:subject/>
  <dc:creator>Nicholson, Matthew Mr (ISS Del-ASDT-Emporium-07-Con)</dc:creator>
  <cp:keywords/>
  <dc:description/>
  <cp:lastModifiedBy>user</cp:lastModifiedBy>
  <cp:revision>2</cp:revision>
  <dcterms:created xsi:type="dcterms:W3CDTF">2026-05-20T10:23:00Z</dcterms:created>
  <dcterms:modified xsi:type="dcterms:W3CDTF">2026-05-20T10:23:00Z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0x010100D9D675D6CDED02438DC7CFF78D2F29E4011103006ABEFC9E26615D4BA45295A56D2D7954</vt:lpwstr>
  </property>
  <property fmtid="{D5CDD505-2E9C-101B-9397-08002B2CF9AE}" pid="3" name="MSIP_Label_d8a60473-494b-4586-a1bb-b0e663054676_Enabled">
    <vt:lpwstr>true</vt:lpwstr>
  </property>
  <property fmtid="{D5CDD505-2E9C-101B-9397-08002B2CF9AE}" pid="4" name="MSIP_Label_d8a60473-494b-4586-a1bb-b0e663054676_SetDate">
    <vt:lpwstr>2022-06-15T11:17:46Z</vt:lpwstr>
  </property>
  <property fmtid="{D5CDD505-2E9C-101B-9397-08002B2CF9AE}" pid="5" name="MSIP_Label_d8a60473-494b-4586-a1bb-b0e663054676_Method">
    <vt:lpwstr>Privileged</vt:lpwstr>
  </property>
  <property fmtid="{D5CDD505-2E9C-101B-9397-08002B2CF9AE}" pid="6" name="MSIP_Label_d8a60473-494b-4586-a1bb-b0e663054676_Name">
    <vt:lpwstr>MOD-1-O-‘UNMARKED’</vt:lpwstr>
  </property>
  <property fmtid="{D5CDD505-2E9C-101B-9397-08002B2CF9AE}" pid="7" name="MSIP_Label_d8a60473-494b-4586-a1bb-b0e663054676_SiteId">
    <vt:lpwstr>be7760ed-5953-484b-ae95-d0a16dfa09e5</vt:lpwstr>
  </property>
  <property fmtid="{D5CDD505-2E9C-101B-9397-08002B2CF9AE}" pid="8" name="MSIP_Label_d8a60473-494b-4586-a1bb-b0e663054676_ActionId">
    <vt:lpwstr>66cabacb-71e4-4c4d-9289-c31444f87cf7</vt:lpwstr>
  </property>
  <property fmtid="{D5CDD505-2E9C-101B-9397-08002B2CF9AE}" pid="9" name="MSIP_Label_d8a60473-494b-4586-a1bb-b0e663054676_ContentBits">
    <vt:lpwstr>0</vt:lpwstr>
  </property>
  <property fmtid="{D5CDD505-2E9C-101B-9397-08002B2CF9AE}" pid="10" name="_dlc_policyId">
    <vt:lpwstr/>
  </property>
  <property fmtid="{D5CDD505-2E9C-101B-9397-08002B2CF9AE}" pid="11" name="ItemRetentionFormula">
    <vt:lpwstr/>
  </property>
  <property fmtid="{D5CDD505-2E9C-101B-9397-08002B2CF9AE}" pid="12" name="DINModeratorResponse">
    <vt:lpwstr/>
  </property>
  <property fmtid="{D5CDD505-2E9C-101B-9397-08002B2CF9AE}" pid="13" name="ModeratorRespondedBy">
    <vt:lpwstr>199</vt:lpwstr>
  </property>
  <property fmtid="{D5CDD505-2E9C-101B-9397-08002B2CF9AE}" pid="14" name="docLang">
    <vt:lpwstr>en</vt:lpwstr>
  </property>
</Properties>
</file>